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9CA" w:rsidRDefault="008749CA">
      <w:r w:rsidRPr="00914A8F">
        <w:rPr>
          <w:rFonts w:ascii="Arial" w:hAnsi="Arial" w:cs="Arial"/>
          <w:b/>
          <w:noProof/>
          <w:lang w:eastAsia="en-GB"/>
        </w:rPr>
        <w:drawing>
          <wp:anchor distT="0" distB="0" distL="114300" distR="114300" simplePos="0" relativeHeight="251661312" behindDoc="0" locked="0" layoutInCell="1" allowOverlap="1" wp14:anchorId="0364D8F7" wp14:editId="4EE4283D">
            <wp:simplePos x="0" y="0"/>
            <wp:positionH relativeFrom="margin">
              <wp:align>left</wp:align>
            </wp:positionH>
            <wp:positionV relativeFrom="paragraph">
              <wp:posOffset>216</wp:posOffset>
            </wp:positionV>
            <wp:extent cx="2651760" cy="886880"/>
            <wp:effectExtent l="0" t="0" r="0" b="8890"/>
            <wp:wrapThrough wrapText="bothSides">
              <wp:wrapPolygon edited="0">
                <wp:start x="0" y="0"/>
                <wp:lineTo x="0" y="21352"/>
                <wp:lineTo x="21414" y="21352"/>
                <wp:lineTo x="21414" y="0"/>
                <wp:lineTo x="0" y="0"/>
              </wp:wrapPolygon>
            </wp:wrapThrough>
            <wp:docPr id="2" name="Picture 2"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88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9CA" w:rsidRDefault="008749CA"/>
    <w:p w:rsidR="006C5342" w:rsidRDefault="006C5342"/>
    <w:p w:rsidR="00E046B7" w:rsidRDefault="00E046B7"/>
    <w:p w:rsidR="00541AD1" w:rsidRPr="000C2AEF" w:rsidRDefault="006053FD" w:rsidP="00DE681E">
      <w:pPr>
        <w:spacing w:after="0"/>
        <w:rPr>
          <w:rFonts w:ascii="Arial" w:hAnsi="Arial" w:cs="Arial"/>
          <w:b/>
          <w:sz w:val="24"/>
          <w:szCs w:val="24"/>
        </w:rPr>
      </w:pPr>
      <w:r>
        <w:rPr>
          <w:rFonts w:ascii="Arial" w:hAnsi="Arial" w:cs="Arial"/>
          <w:b/>
          <w:sz w:val="24"/>
          <w:szCs w:val="24"/>
        </w:rPr>
        <w:t>Lancashire Skills and Employment Board</w:t>
      </w:r>
    </w:p>
    <w:p w:rsidR="000C2AEF" w:rsidRPr="000C2AEF" w:rsidRDefault="000C2AEF" w:rsidP="00DE681E">
      <w:pPr>
        <w:spacing w:after="0"/>
        <w:rPr>
          <w:rFonts w:ascii="Arial" w:hAnsi="Arial" w:cs="Arial"/>
          <w:b/>
          <w:sz w:val="24"/>
          <w:szCs w:val="24"/>
        </w:rPr>
      </w:pPr>
    </w:p>
    <w:p w:rsidR="000C2AEF" w:rsidRPr="000C2AEF" w:rsidRDefault="00297392" w:rsidP="00DE681E">
      <w:pPr>
        <w:spacing w:after="0"/>
        <w:rPr>
          <w:rFonts w:ascii="Arial" w:hAnsi="Arial" w:cs="Arial"/>
          <w:b/>
          <w:sz w:val="24"/>
          <w:szCs w:val="24"/>
        </w:rPr>
      </w:pPr>
      <w:r>
        <w:rPr>
          <w:rFonts w:ascii="Arial" w:hAnsi="Arial" w:cs="Arial"/>
          <w:b/>
          <w:sz w:val="24"/>
          <w:szCs w:val="24"/>
        </w:rPr>
        <w:t>Private and Confidential: No</w:t>
      </w:r>
    </w:p>
    <w:p w:rsidR="000C2AEF" w:rsidRPr="000C2AEF" w:rsidRDefault="000C2AEF" w:rsidP="00DE681E">
      <w:pPr>
        <w:spacing w:after="0"/>
        <w:rPr>
          <w:rFonts w:ascii="Arial" w:hAnsi="Arial" w:cs="Arial"/>
          <w:b/>
          <w:sz w:val="24"/>
          <w:szCs w:val="24"/>
        </w:rPr>
      </w:pPr>
    </w:p>
    <w:p w:rsidR="000C2AEF" w:rsidRPr="000C2AEF" w:rsidRDefault="00F27A7A" w:rsidP="00DE681E">
      <w:pPr>
        <w:spacing w:after="0"/>
        <w:rPr>
          <w:rFonts w:ascii="Arial" w:hAnsi="Arial" w:cs="Arial"/>
          <w:bCs/>
          <w:color w:val="FF0000"/>
          <w:sz w:val="24"/>
          <w:szCs w:val="24"/>
        </w:rPr>
      </w:pPr>
      <w:r>
        <w:rPr>
          <w:rFonts w:ascii="Arial" w:hAnsi="Arial" w:cs="Arial"/>
          <w:sz w:val="24"/>
          <w:szCs w:val="24"/>
        </w:rPr>
        <w:t>Wednesday 27</w:t>
      </w:r>
      <w:r w:rsidRPr="00F27A7A">
        <w:rPr>
          <w:rFonts w:ascii="Arial" w:hAnsi="Arial" w:cs="Arial"/>
          <w:sz w:val="24"/>
          <w:szCs w:val="24"/>
          <w:vertAlign w:val="superscript"/>
        </w:rPr>
        <w:t>th</w:t>
      </w:r>
      <w:r>
        <w:rPr>
          <w:rFonts w:ascii="Arial" w:hAnsi="Arial" w:cs="Arial"/>
          <w:sz w:val="24"/>
          <w:szCs w:val="24"/>
        </w:rPr>
        <w:t xml:space="preserve"> January </w:t>
      </w:r>
      <w:r w:rsidR="00A2095C">
        <w:rPr>
          <w:rFonts w:ascii="Arial" w:hAnsi="Arial" w:cs="Arial"/>
          <w:sz w:val="24"/>
          <w:szCs w:val="24"/>
        </w:rPr>
        <w:t>2016</w:t>
      </w:r>
    </w:p>
    <w:p w:rsidR="005D3F2F" w:rsidRPr="000C2AEF" w:rsidRDefault="00481972" w:rsidP="00DE681E">
      <w:pPr>
        <w:spacing w:after="0"/>
        <w:rPr>
          <w:rFonts w:ascii="Arial" w:hAnsi="Arial" w:cs="Arial"/>
          <w:bCs/>
          <w:color w:val="FF0000"/>
          <w:sz w:val="24"/>
          <w:szCs w:val="24"/>
        </w:rPr>
      </w:pPr>
      <w:r>
        <w:rPr>
          <w:rFonts w:ascii="Arial" w:hAnsi="Arial" w:cs="Arial"/>
          <w:bCs/>
          <w:color w:val="FF0000"/>
          <w:sz w:val="24"/>
          <w:szCs w:val="24"/>
        </w:rPr>
        <w:t xml:space="preserve"> </w:t>
      </w:r>
    </w:p>
    <w:p w:rsidR="00E046B7" w:rsidRPr="00365CCD" w:rsidRDefault="00297392" w:rsidP="005D3F2F">
      <w:pPr>
        <w:spacing w:after="0"/>
        <w:rPr>
          <w:rFonts w:ascii="Arial" w:hAnsi="Arial" w:cs="Arial"/>
          <w:b/>
          <w:bCs/>
          <w:sz w:val="24"/>
          <w:szCs w:val="24"/>
        </w:rPr>
      </w:pPr>
      <w:r>
        <w:rPr>
          <w:rFonts w:ascii="Arial" w:hAnsi="Arial" w:cs="Arial"/>
          <w:b/>
          <w:bCs/>
          <w:sz w:val="24"/>
          <w:szCs w:val="24"/>
        </w:rPr>
        <w:t>Up-date from the Lancashire Skills Hub</w:t>
      </w:r>
      <w:r w:rsidR="005D3F2F" w:rsidRPr="00365CCD">
        <w:rPr>
          <w:rFonts w:ascii="Arial" w:hAnsi="Arial" w:cs="Arial"/>
          <w:b/>
          <w:bCs/>
          <w:sz w:val="24"/>
          <w:szCs w:val="24"/>
        </w:rPr>
        <w:br/>
      </w:r>
    </w:p>
    <w:p w:rsidR="00E046B7" w:rsidRPr="000C2AEF" w:rsidRDefault="000C2AEF" w:rsidP="000C2AEF">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9"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r w:rsidR="000F4ED8">
        <w:rPr>
          <w:rFonts w:ascii="Arial" w:hAnsi="Arial" w:cs="Arial"/>
          <w:sz w:val="24"/>
          <w:szCs w:val="24"/>
        </w:rPr>
        <w:t xml:space="preserve">&amp; Lisa Moizer, Co-ordinator of the Lancashire Skills Hub </w:t>
      </w:r>
      <w:hyperlink r:id="rId10" w:history="1">
        <w:r w:rsidR="000F4ED8" w:rsidRPr="00CC636C">
          <w:rPr>
            <w:rStyle w:val="Hyperlink"/>
            <w:rFonts w:ascii="Arial" w:hAnsi="Arial" w:cs="Arial"/>
            <w:sz w:val="24"/>
            <w:szCs w:val="24"/>
          </w:rPr>
          <w:t>lisa.moizer@lancashire.gov.uk</w:t>
        </w:r>
      </w:hyperlink>
      <w:r w:rsidR="000F4ED8">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41AD1" w:rsidRPr="00541AD1" w:rsidTr="00357B5A">
        <w:trPr>
          <w:trHeight w:val="2691"/>
        </w:trPr>
        <w:tc>
          <w:tcPr>
            <w:tcW w:w="9180" w:type="dxa"/>
          </w:tcPr>
          <w:p w:rsidR="00541AD1" w:rsidRPr="00541AD1" w:rsidRDefault="00541AD1" w:rsidP="00DE681E">
            <w:pPr>
              <w:spacing w:after="0"/>
              <w:jc w:val="both"/>
              <w:rPr>
                <w:rFonts w:ascii="Arial" w:hAnsi="Arial" w:cs="Arial"/>
                <w:b/>
                <w:sz w:val="24"/>
                <w:szCs w:val="24"/>
                <w:u w:val="single"/>
              </w:rPr>
            </w:pPr>
          </w:p>
          <w:p w:rsidR="00541AD1" w:rsidRDefault="00541AD1" w:rsidP="00DE681E">
            <w:pPr>
              <w:pStyle w:val="Heading6"/>
              <w:jc w:val="both"/>
              <w:rPr>
                <w:rFonts w:ascii="Arial" w:hAnsi="Arial" w:cs="Arial"/>
                <w:sz w:val="24"/>
                <w:szCs w:val="24"/>
              </w:rPr>
            </w:pPr>
            <w:r w:rsidRPr="00541AD1">
              <w:rPr>
                <w:rFonts w:ascii="Arial" w:hAnsi="Arial" w:cs="Arial"/>
                <w:sz w:val="24"/>
                <w:szCs w:val="24"/>
              </w:rPr>
              <w:t>Executive Summary</w:t>
            </w:r>
          </w:p>
          <w:p w:rsidR="00A55247" w:rsidRDefault="00A55247" w:rsidP="00A55247">
            <w:pPr>
              <w:rPr>
                <w:rFonts w:ascii="Arial" w:hAnsi="Arial" w:cs="Arial"/>
                <w:sz w:val="24"/>
                <w:szCs w:val="24"/>
              </w:rPr>
            </w:pPr>
          </w:p>
          <w:p w:rsidR="00A55247" w:rsidRDefault="00A55247" w:rsidP="00A55247">
            <w:pPr>
              <w:rPr>
                <w:rFonts w:ascii="Arial" w:hAnsi="Arial" w:cs="Arial"/>
                <w:sz w:val="24"/>
                <w:szCs w:val="24"/>
              </w:rPr>
            </w:pPr>
            <w:r>
              <w:rPr>
                <w:rFonts w:ascii="Arial" w:hAnsi="Arial" w:cs="Arial"/>
                <w:sz w:val="24"/>
                <w:szCs w:val="24"/>
              </w:rPr>
              <w:t>This paper provides an overview of the Lancashire Skills Hub activity since the last board meeting.</w:t>
            </w:r>
          </w:p>
          <w:p w:rsidR="00A55247" w:rsidRPr="00A55247" w:rsidRDefault="00A55247" w:rsidP="00A55247">
            <w:pPr>
              <w:rPr>
                <w:rFonts w:ascii="Arial" w:hAnsi="Arial" w:cs="Arial"/>
                <w:b/>
                <w:sz w:val="24"/>
                <w:szCs w:val="24"/>
              </w:rPr>
            </w:pPr>
            <w:r>
              <w:rPr>
                <w:rFonts w:ascii="Arial" w:hAnsi="Arial" w:cs="Arial"/>
                <w:b/>
                <w:sz w:val="24"/>
                <w:szCs w:val="24"/>
              </w:rPr>
              <w:t xml:space="preserve">Recommendation </w:t>
            </w:r>
          </w:p>
          <w:p w:rsidR="00A55247" w:rsidRPr="00A55247" w:rsidRDefault="00A55247" w:rsidP="00A55247">
            <w:pPr>
              <w:rPr>
                <w:rFonts w:ascii="Arial" w:hAnsi="Arial" w:cs="Arial"/>
                <w:sz w:val="24"/>
                <w:szCs w:val="24"/>
              </w:rPr>
            </w:pPr>
            <w:r>
              <w:rPr>
                <w:rFonts w:ascii="Arial" w:hAnsi="Arial" w:cs="Arial"/>
                <w:sz w:val="24"/>
                <w:szCs w:val="24"/>
              </w:rPr>
              <w:t>The</w:t>
            </w:r>
            <w:r w:rsidR="00A210F9">
              <w:rPr>
                <w:rFonts w:ascii="Arial" w:hAnsi="Arial" w:cs="Arial"/>
                <w:sz w:val="24"/>
                <w:szCs w:val="24"/>
              </w:rPr>
              <w:t xml:space="preserve"> Board are asked to note the up</w:t>
            </w:r>
            <w:r>
              <w:rPr>
                <w:rFonts w:ascii="Arial" w:hAnsi="Arial" w:cs="Arial"/>
                <w:sz w:val="24"/>
                <w:szCs w:val="24"/>
              </w:rPr>
              <w:t>date.</w:t>
            </w:r>
          </w:p>
        </w:tc>
      </w:tr>
    </w:tbl>
    <w:p w:rsidR="008C2291" w:rsidRDefault="008C2291" w:rsidP="008C2291">
      <w:pPr>
        <w:rPr>
          <w:rFonts w:ascii="Arial" w:hAnsi="Arial" w:cs="Arial"/>
          <w:sz w:val="24"/>
          <w:szCs w:val="24"/>
        </w:rPr>
      </w:pPr>
    </w:p>
    <w:p w:rsidR="00215F04" w:rsidRDefault="00D310BF" w:rsidP="008C2291">
      <w:pPr>
        <w:rPr>
          <w:rFonts w:ascii="Arial" w:hAnsi="Arial" w:cs="Arial"/>
          <w:b/>
          <w:sz w:val="24"/>
          <w:szCs w:val="24"/>
        </w:rPr>
      </w:pPr>
      <w:r>
        <w:rPr>
          <w:rFonts w:ascii="Arial" w:hAnsi="Arial" w:cs="Arial"/>
          <w:b/>
          <w:sz w:val="24"/>
          <w:szCs w:val="24"/>
        </w:rPr>
        <w:t>1</w:t>
      </w:r>
      <w:r w:rsidR="00B300C2">
        <w:rPr>
          <w:rFonts w:ascii="Arial" w:hAnsi="Arial" w:cs="Arial"/>
          <w:b/>
          <w:sz w:val="24"/>
          <w:szCs w:val="24"/>
        </w:rPr>
        <w:tab/>
      </w:r>
      <w:r w:rsidR="00215F04">
        <w:rPr>
          <w:rFonts w:ascii="Arial" w:hAnsi="Arial" w:cs="Arial"/>
          <w:b/>
          <w:sz w:val="24"/>
          <w:szCs w:val="24"/>
        </w:rPr>
        <w:t>Lancashire Skills and Employment Strategic Framework</w:t>
      </w:r>
    </w:p>
    <w:p w:rsidR="00C16FBA" w:rsidRDefault="00B300C2" w:rsidP="00C16FBA">
      <w:pPr>
        <w:spacing w:after="0" w:line="240"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194045">
        <w:rPr>
          <w:rFonts w:ascii="Arial" w:hAnsi="Arial" w:cs="Arial"/>
          <w:sz w:val="24"/>
          <w:szCs w:val="24"/>
        </w:rPr>
        <w:t>The final draft of our</w:t>
      </w:r>
      <w:r w:rsidR="00D01054" w:rsidRPr="00731A30">
        <w:rPr>
          <w:rFonts w:ascii="Arial" w:hAnsi="Arial" w:cs="Arial"/>
          <w:sz w:val="24"/>
          <w:szCs w:val="24"/>
        </w:rPr>
        <w:t xml:space="preserve"> Lancashire Skills and Employment framework was endorsed by the LEP Board on Tuesday 6</w:t>
      </w:r>
      <w:r w:rsidR="00D01054" w:rsidRPr="00731A30">
        <w:rPr>
          <w:rFonts w:ascii="Arial" w:hAnsi="Arial" w:cs="Arial"/>
          <w:sz w:val="24"/>
          <w:szCs w:val="24"/>
          <w:vertAlign w:val="superscript"/>
        </w:rPr>
        <w:t>th</w:t>
      </w:r>
      <w:r w:rsidR="00D01054" w:rsidRPr="00731A30">
        <w:rPr>
          <w:rFonts w:ascii="Arial" w:hAnsi="Arial" w:cs="Arial"/>
          <w:sz w:val="24"/>
          <w:szCs w:val="24"/>
        </w:rPr>
        <w:t xml:space="preserve"> October for consultation.  The framework sets out the skills and employment strategic priorities for Lancashire.</w:t>
      </w:r>
      <w:r w:rsidR="00A2095C">
        <w:rPr>
          <w:rFonts w:ascii="Arial" w:hAnsi="Arial" w:cs="Arial"/>
          <w:sz w:val="24"/>
          <w:szCs w:val="24"/>
        </w:rPr>
        <w:t xml:space="preserve">  </w:t>
      </w:r>
    </w:p>
    <w:p w:rsidR="00C16FBA" w:rsidRDefault="00C16FBA" w:rsidP="00C16FBA">
      <w:pPr>
        <w:spacing w:after="0" w:line="240" w:lineRule="auto"/>
        <w:ind w:left="720" w:hanging="720"/>
        <w:rPr>
          <w:rFonts w:ascii="Arial" w:hAnsi="Arial" w:cs="Arial"/>
          <w:sz w:val="24"/>
          <w:szCs w:val="24"/>
        </w:rPr>
      </w:pPr>
    </w:p>
    <w:p w:rsidR="00D01054" w:rsidRPr="00731A30" w:rsidRDefault="00C16FBA" w:rsidP="00C16FBA">
      <w:pPr>
        <w:spacing w:after="0" w:line="240"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A2095C">
        <w:rPr>
          <w:rFonts w:ascii="Arial" w:hAnsi="Arial" w:cs="Arial"/>
          <w:sz w:val="24"/>
          <w:szCs w:val="24"/>
        </w:rPr>
        <w:t xml:space="preserve">Following consultation with Local Authorities, </w:t>
      </w:r>
      <w:r>
        <w:rPr>
          <w:rFonts w:ascii="Arial" w:hAnsi="Arial" w:cs="Arial"/>
          <w:sz w:val="24"/>
          <w:szCs w:val="24"/>
        </w:rPr>
        <w:t xml:space="preserve">employers and providers via the 'Skills &amp; Employment Conversation' events, </w:t>
      </w:r>
      <w:r w:rsidR="00A2095C">
        <w:rPr>
          <w:rFonts w:ascii="Arial" w:hAnsi="Arial" w:cs="Arial"/>
          <w:sz w:val="24"/>
          <w:szCs w:val="24"/>
        </w:rPr>
        <w:t xml:space="preserve">the Youth Council, </w:t>
      </w:r>
      <w:r>
        <w:rPr>
          <w:rFonts w:ascii="Arial" w:hAnsi="Arial" w:cs="Arial"/>
          <w:sz w:val="24"/>
          <w:szCs w:val="24"/>
        </w:rPr>
        <w:t>and through attendance at</w:t>
      </w:r>
      <w:r w:rsidR="00A2095C">
        <w:rPr>
          <w:rFonts w:ascii="Arial" w:hAnsi="Arial" w:cs="Arial"/>
          <w:sz w:val="24"/>
          <w:szCs w:val="24"/>
        </w:rPr>
        <w:t xml:space="preserve"> a variety of meetings</w:t>
      </w:r>
      <w:r>
        <w:rPr>
          <w:rFonts w:ascii="Arial" w:hAnsi="Arial" w:cs="Arial"/>
          <w:sz w:val="24"/>
          <w:szCs w:val="24"/>
        </w:rPr>
        <w:t xml:space="preserve"> (see the last up-date for detail)</w:t>
      </w:r>
      <w:r w:rsidR="00A2095C">
        <w:rPr>
          <w:rFonts w:ascii="Arial" w:hAnsi="Arial" w:cs="Arial"/>
          <w:sz w:val="24"/>
          <w:szCs w:val="24"/>
        </w:rPr>
        <w:t>, feedback has been collated and the framework amended.  The final version of the framework will be prese</w:t>
      </w:r>
      <w:r>
        <w:rPr>
          <w:rFonts w:ascii="Arial" w:hAnsi="Arial" w:cs="Arial"/>
          <w:sz w:val="24"/>
          <w:szCs w:val="24"/>
        </w:rPr>
        <w:t>nted at the meeting for comment and approval.</w:t>
      </w:r>
    </w:p>
    <w:p w:rsidR="004701E6" w:rsidRPr="00731A30" w:rsidRDefault="004701E6" w:rsidP="00C16FBA">
      <w:pPr>
        <w:spacing w:after="0" w:line="240" w:lineRule="auto"/>
        <w:rPr>
          <w:rFonts w:ascii="Arial" w:hAnsi="Arial" w:cs="Arial"/>
          <w:sz w:val="24"/>
          <w:szCs w:val="24"/>
        </w:rPr>
      </w:pPr>
    </w:p>
    <w:p w:rsidR="00D310BF" w:rsidRDefault="00D310BF" w:rsidP="00D310BF">
      <w:pPr>
        <w:ind w:left="720" w:hanging="720"/>
        <w:rPr>
          <w:rFonts w:ascii="Arial" w:hAnsi="Arial" w:cs="Arial"/>
          <w:b/>
          <w:sz w:val="24"/>
          <w:szCs w:val="24"/>
        </w:rPr>
      </w:pPr>
      <w:r w:rsidRPr="00D310BF">
        <w:rPr>
          <w:rFonts w:ascii="Arial" w:hAnsi="Arial" w:cs="Arial"/>
          <w:b/>
          <w:sz w:val="24"/>
          <w:szCs w:val="24"/>
        </w:rPr>
        <w:t>2.</w:t>
      </w:r>
      <w:r w:rsidRPr="00D310BF">
        <w:rPr>
          <w:rFonts w:ascii="Arial" w:hAnsi="Arial" w:cs="Arial"/>
          <w:b/>
          <w:sz w:val="24"/>
          <w:szCs w:val="24"/>
        </w:rPr>
        <w:tab/>
      </w:r>
      <w:r>
        <w:rPr>
          <w:rFonts w:ascii="Arial" w:hAnsi="Arial" w:cs="Arial"/>
          <w:b/>
          <w:sz w:val="24"/>
          <w:szCs w:val="24"/>
        </w:rPr>
        <w:t>Growth Deal Skills Capital</w:t>
      </w:r>
    </w:p>
    <w:p w:rsidR="00161D32" w:rsidRDefault="001B02CA" w:rsidP="00CE1056">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r>
      <w:r w:rsidR="00082CBD">
        <w:rPr>
          <w:rFonts w:ascii="Arial" w:hAnsi="Arial" w:cs="Arial"/>
          <w:sz w:val="24"/>
          <w:szCs w:val="24"/>
        </w:rPr>
        <w:t>An up-date on Round 1 and Round 2 is provided under the main items of business</w:t>
      </w:r>
      <w:r w:rsidR="0024417E">
        <w:rPr>
          <w:rFonts w:ascii="Arial" w:hAnsi="Arial" w:cs="Arial"/>
          <w:sz w:val="24"/>
          <w:szCs w:val="24"/>
        </w:rPr>
        <w:t>.</w:t>
      </w:r>
      <w:r w:rsidR="001E7FEF">
        <w:rPr>
          <w:rFonts w:ascii="Arial" w:hAnsi="Arial" w:cs="Arial"/>
          <w:sz w:val="24"/>
          <w:szCs w:val="24"/>
        </w:rPr>
        <w:t xml:space="preserve"> </w:t>
      </w:r>
      <w:r w:rsidR="00161D32">
        <w:rPr>
          <w:rFonts w:ascii="Arial" w:hAnsi="Arial" w:cs="Arial"/>
          <w:sz w:val="24"/>
          <w:szCs w:val="24"/>
        </w:rPr>
        <w:t xml:space="preserve"> </w:t>
      </w:r>
    </w:p>
    <w:p w:rsidR="004A61F7" w:rsidRDefault="004A61F7" w:rsidP="00CE1056">
      <w:pPr>
        <w:ind w:left="720" w:hanging="720"/>
        <w:rPr>
          <w:rFonts w:ascii="Arial" w:hAnsi="Arial" w:cs="Arial"/>
          <w:sz w:val="24"/>
          <w:szCs w:val="24"/>
        </w:rPr>
      </w:pPr>
      <w:r>
        <w:rPr>
          <w:rFonts w:ascii="Arial" w:hAnsi="Arial" w:cs="Arial"/>
          <w:sz w:val="24"/>
          <w:szCs w:val="24"/>
        </w:rPr>
        <w:lastRenderedPageBreak/>
        <w:t>2.2</w:t>
      </w:r>
      <w:r>
        <w:rPr>
          <w:rFonts w:ascii="Arial" w:hAnsi="Arial" w:cs="Arial"/>
          <w:sz w:val="24"/>
          <w:szCs w:val="24"/>
        </w:rPr>
        <w:tab/>
        <w:t>A schedule of press releases for the Growth Deal Sk</w:t>
      </w:r>
      <w:r w:rsidR="00082CBD">
        <w:rPr>
          <w:rFonts w:ascii="Arial" w:hAnsi="Arial" w:cs="Arial"/>
          <w:sz w:val="24"/>
          <w:szCs w:val="24"/>
        </w:rPr>
        <w:t>ills Capital round 1 projects has been</w:t>
      </w:r>
      <w:r>
        <w:rPr>
          <w:rFonts w:ascii="Arial" w:hAnsi="Arial" w:cs="Arial"/>
          <w:sz w:val="24"/>
          <w:szCs w:val="24"/>
        </w:rPr>
        <w:t xml:space="preserve"> developed with SKV, who are employed by the LEP to support communications.  </w:t>
      </w:r>
      <w:r w:rsidR="00082CBD">
        <w:rPr>
          <w:rFonts w:ascii="Arial" w:hAnsi="Arial" w:cs="Arial"/>
          <w:sz w:val="24"/>
          <w:szCs w:val="24"/>
        </w:rPr>
        <w:t>T</w:t>
      </w:r>
      <w:r>
        <w:rPr>
          <w:rFonts w:ascii="Arial" w:hAnsi="Arial" w:cs="Arial"/>
          <w:sz w:val="24"/>
          <w:szCs w:val="24"/>
        </w:rPr>
        <w:t>wo</w:t>
      </w:r>
      <w:r w:rsidR="00082CBD">
        <w:rPr>
          <w:rFonts w:ascii="Arial" w:hAnsi="Arial" w:cs="Arial"/>
          <w:sz w:val="24"/>
          <w:szCs w:val="24"/>
        </w:rPr>
        <w:t xml:space="preserve"> further</w:t>
      </w:r>
      <w:r>
        <w:rPr>
          <w:rFonts w:ascii="Arial" w:hAnsi="Arial" w:cs="Arial"/>
          <w:sz w:val="24"/>
          <w:szCs w:val="24"/>
        </w:rPr>
        <w:t xml:space="preserve"> press releases have been issued</w:t>
      </w:r>
      <w:r w:rsidR="00082CBD">
        <w:rPr>
          <w:rFonts w:ascii="Arial" w:hAnsi="Arial" w:cs="Arial"/>
          <w:sz w:val="24"/>
          <w:szCs w:val="24"/>
        </w:rPr>
        <w:t xml:space="preserve"> (in addition to the Runshaw College and Training 2000 releases featured in the last up-date), one focusing on Nelson and Colne College's Engineering Innovation Centre</w:t>
      </w:r>
      <w:r w:rsidR="003A4D67">
        <w:rPr>
          <w:rFonts w:ascii="Arial" w:hAnsi="Arial" w:cs="Arial"/>
          <w:sz w:val="24"/>
          <w:szCs w:val="24"/>
        </w:rPr>
        <w:t xml:space="preserve"> </w:t>
      </w:r>
      <w:r w:rsidR="003A4D67" w:rsidRPr="00A210F9">
        <w:rPr>
          <w:rFonts w:ascii="Arial" w:hAnsi="Arial" w:cs="Arial"/>
          <w:sz w:val="24"/>
          <w:szCs w:val="24"/>
        </w:rPr>
        <w:t>(</w:t>
      </w:r>
      <w:hyperlink r:id="rId11" w:history="1">
        <w:r w:rsidR="00082CBD" w:rsidRPr="00A210F9">
          <w:rPr>
            <w:rStyle w:val="Hyperlink"/>
            <w:rFonts w:ascii="Arial" w:hAnsi="Arial" w:cs="Arial"/>
            <w:sz w:val="24"/>
            <w:szCs w:val="24"/>
          </w:rPr>
          <w:t>http://www.lancashiretelegraph.co.uk/news/14193206.IN_PICTURES____2m_state_of_the_art_college_centre_set_to_open_in_East_Lancashire/</w:t>
        </w:r>
      </w:hyperlink>
      <w:r w:rsidR="00082CBD" w:rsidRPr="00A210F9">
        <w:rPr>
          <w:rFonts w:ascii="Arial" w:hAnsi="Arial" w:cs="Arial"/>
          <w:sz w:val="24"/>
          <w:szCs w:val="24"/>
        </w:rPr>
        <w:t xml:space="preserve"> </w:t>
      </w:r>
      <w:r w:rsidR="003A4D67" w:rsidRPr="00A210F9">
        <w:rPr>
          <w:rFonts w:ascii="Arial" w:hAnsi="Arial" w:cs="Arial"/>
          <w:sz w:val="24"/>
          <w:szCs w:val="24"/>
        </w:rPr>
        <w:t xml:space="preserve">) </w:t>
      </w:r>
      <w:r w:rsidRPr="00A210F9">
        <w:rPr>
          <w:rFonts w:ascii="Arial" w:hAnsi="Arial" w:cs="Arial"/>
          <w:sz w:val="24"/>
          <w:szCs w:val="24"/>
        </w:rPr>
        <w:t xml:space="preserve">and one on </w:t>
      </w:r>
      <w:r w:rsidR="00082CBD" w:rsidRPr="00A210F9">
        <w:rPr>
          <w:rFonts w:ascii="Arial" w:hAnsi="Arial" w:cs="Arial"/>
          <w:sz w:val="24"/>
          <w:szCs w:val="24"/>
        </w:rPr>
        <w:t>the Nautical College Maritime Engineering Centre</w:t>
      </w:r>
      <w:r w:rsidR="003A4D67" w:rsidRPr="00A210F9">
        <w:rPr>
          <w:rFonts w:ascii="Arial" w:hAnsi="Arial" w:cs="Arial"/>
          <w:sz w:val="24"/>
          <w:szCs w:val="24"/>
        </w:rPr>
        <w:t xml:space="preserve"> (</w:t>
      </w:r>
      <w:hyperlink r:id="rId12" w:history="1">
        <w:r w:rsidR="00082CBD" w:rsidRPr="00A210F9">
          <w:rPr>
            <w:rStyle w:val="Hyperlink"/>
            <w:rFonts w:ascii="Arial" w:hAnsi="Arial" w:cs="Arial"/>
            <w:sz w:val="24"/>
            <w:szCs w:val="24"/>
          </w:rPr>
          <w:t>http://www.lancashirelep.co.uk/news/archive/groundworks-start-on-new-marine-engineering-centre.aspx</w:t>
        </w:r>
      </w:hyperlink>
      <w:r w:rsidR="00082CBD" w:rsidRPr="00A210F9">
        <w:rPr>
          <w:rFonts w:ascii="Arial" w:hAnsi="Arial" w:cs="Arial"/>
          <w:sz w:val="24"/>
          <w:szCs w:val="24"/>
        </w:rPr>
        <w:t xml:space="preserve"> </w:t>
      </w:r>
      <w:r w:rsidR="003A4D67" w:rsidRPr="00A210F9">
        <w:rPr>
          <w:rFonts w:ascii="Arial" w:hAnsi="Arial" w:cs="Arial"/>
          <w:sz w:val="24"/>
          <w:szCs w:val="24"/>
        </w:rPr>
        <w:t>)</w:t>
      </w:r>
      <w:r w:rsidRPr="00A210F9">
        <w:rPr>
          <w:rFonts w:ascii="Arial" w:hAnsi="Arial" w:cs="Arial"/>
          <w:sz w:val="24"/>
          <w:szCs w:val="24"/>
        </w:rPr>
        <w:t>.</w:t>
      </w:r>
      <w:bookmarkStart w:id="0" w:name="_GoBack"/>
      <w:bookmarkEnd w:id="0"/>
    </w:p>
    <w:p w:rsidR="008625D2" w:rsidRDefault="005B0A82" w:rsidP="00CE1056">
      <w:pPr>
        <w:ind w:left="720" w:hanging="720"/>
        <w:rPr>
          <w:rFonts w:ascii="Arial" w:hAnsi="Arial" w:cs="Arial"/>
          <w:b/>
          <w:sz w:val="24"/>
          <w:szCs w:val="24"/>
        </w:rPr>
      </w:pPr>
      <w:r>
        <w:rPr>
          <w:rFonts w:ascii="Arial" w:hAnsi="Arial" w:cs="Arial"/>
          <w:b/>
          <w:sz w:val="24"/>
          <w:szCs w:val="24"/>
        </w:rPr>
        <w:t>3</w:t>
      </w:r>
      <w:r w:rsidR="008625D2">
        <w:rPr>
          <w:rFonts w:ascii="Arial" w:hAnsi="Arial" w:cs="Arial"/>
          <w:b/>
          <w:sz w:val="24"/>
          <w:szCs w:val="24"/>
        </w:rPr>
        <w:t>.</w:t>
      </w:r>
      <w:r w:rsidR="008625D2">
        <w:rPr>
          <w:rFonts w:ascii="Arial" w:hAnsi="Arial" w:cs="Arial"/>
          <w:b/>
          <w:sz w:val="24"/>
          <w:szCs w:val="24"/>
        </w:rPr>
        <w:tab/>
      </w:r>
      <w:r w:rsidR="00747983">
        <w:rPr>
          <w:rFonts w:ascii="Arial" w:hAnsi="Arial" w:cs="Arial"/>
          <w:b/>
          <w:sz w:val="24"/>
          <w:szCs w:val="24"/>
        </w:rPr>
        <w:t>Social Value</w:t>
      </w:r>
    </w:p>
    <w:p w:rsidR="00747983" w:rsidRDefault="005B0A82" w:rsidP="005B0A82">
      <w:pPr>
        <w:ind w:left="720" w:hanging="720"/>
        <w:rPr>
          <w:rFonts w:ascii="Arial" w:hAnsi="Arial" w:cs="Arial"/>
          <w:sz w:val="24"/>
          <w:szCs w:val="24"/>
        </w:rPr>
      </w:pPr>
      <w:r>
        <w:rPr>
          <w:rFonts w:ascii="Arial" w:hAnsi="Arial" w:cs="Arial"/>
          <w:sz w:val="24"/>
          <w:szCs w:val="24"/>
        </w:rPr>
        <w:t>3</w:t>
      </w:r>
      <w:r w:rsidR="00747983">
        <w:rPr>
          <w:rFonts w:ascii="Arial" w:hAnsi="Arial" w:cs="Arial"/>
          <w:sz w:val="24"/>
          <w:szCs w:val="24"/>
        </w:rPr>
        <w:t>.1</w:t>
      </w:r>
      <w:r w:rsidR="00747983">
        <w:rPr>
          <w:rFonts w:ascii="Arial" w:hAnsi="Arial" w:cs="Arial"/>
          <w:sz w:val="24"/>
          <w:szCs w:val="24"/>
        </w:rPr>
        <w:tab/>
        <w:t>A</w:t>
      </w:r>
      <w:r>
        <w:rPr>
          <w:rFonts w:ascii="Arial" w:hAnsi="Arial" w:cs="Arial"/>
          <w:sz w:val="24"/>
          <w:szCs w:val="24"/>
        </w:rPr>
        <w:t>s per the previous up-date a</w:t>
      </w:r>
      <w:r w:rsidR="00747983">
        <w:rPr>
          <w:rFonts w:ascii="Arial" w:hAnsi="Arial" w:cs="Arial"/>
          <w:sz w:val="24"/>
          <w:szCs w:val="24"/>
        </w:rPr>
        <w:t xml:space="preserve"> sub-group of the Growth Deal Management Board has met to discuss the development of a toolkit for incorporating social value into the Growth Deal programme of projects.</w:t>
      </w:r>
      <w:r>
        <w:rPr>
          <w:rFonts w:ascii="Arial" w:hAnsi="Arial" w:cs="Arial"/>
          <w:sz w:val="24"/>
          <w:szCs w:val="24"/>
        </w:rPr>
        <w:t xml:space="preserve">  The draft is provided under the main items of business for comment.</w:t>
      </w:r>
    </w:p>
    <w:p w:rsidR="005B0A82" w:rsidRDefault="005B0A82" w:rsidP="005B0A82">
      <w:pPr>
        <w:ind w:left="720" w:hanging="720"/>
        <w:rPr>
          <w:rFonts w:ascii="Arial" w:hAnsi="Arial" w:cs="Arial"/>
          <w:b/>
          <w:sz w:val="24"/>
          <w:szCs w:val="24"/>
        </w:rPr>
      </w:pPr>
      <w:r>
        <w:rPr>
          <w:rFonts w:ascii="Arial" w:hAnsi="Arial" w:cs="Arial"/>
          <w:b/>
          <w:sz w:val="24"/>
          <w:szCs w:val="24"/>
        </w:rPr>
        <w:t>4.</w:t>
      </w:r>
      <w:r>
        <w:rPr>
          <w:rFonts w:ascii="Arial" w:hAnsi="Arial" w:cs="Arial"/>
          <w:b/>
          <w:sz w:val="24"/>
          <w:szCs w:val="24"/>
        </w:rPr>
        <w:tab/>
        <w:t>Area Based Review (ABR)</w:t>
      </w:r>
    </w:p>
    <w:p w:rsidR="005B0A82" w:rsidRDefault="005B0A82" w:rsidP="005B0A82">
      <w:pPr>
        <w:pStyle w:val="ListParagraph"/>
        <w:numPr>
          <w:ilvl w:val="1"/>
          <w:numId w:val="4"/>
        </w:numPr>
        <w:rPr>
          <w:rFonts w:ascii="Arial" w:hAnsi="Arial" w:cs="Arial"/>
          <w:sz w:val="24"/>
          <w:szCs w:val="24"/>
          <w:lang w:val="en"/>
        </w:rPr>
      </w:pPr>
      <w:r w:rsidRPr="00D35BB6">
        <w:rPr>
          <w:rFonts w:ascii="Arial" w:hAnsi="Arial" w:cs="Arial"/>
          <w:sz w:val="24"/>
          <w:szCs w:val="24"/>
          <w:lang w:val="en"/>
        </w:rPr>
        <w:t>The ABRs, driven by Government and the FE Commissioner, will review the College infrastructure across England with view to delivering institutions which are financially viable, sustainable, resilient and efficient with an offer that meets each area's educational and economic needs.  This includes focusing on specialisms and the development of an Institute of Technology (IoT)</w:t>
      </w:r>
      <w:r>
        <w:rPr>
          <w:rFonts w:ascii="Arial" w:hAnsi="Arial" w:cs="Arial"/>
          <w:sz w:val="24"/>
          <w:szCs w:val="24"/>
          <w:lang w:val="en"/>
        </w:rPr>
        <w:t xml:space="preserve"> in each LEP area,</w:t>
      </w:r>
      <w:r w:rsidRPr="00D35BB6">
        <w:rPr>
          <w:rFonts w:ascii="Arial" w:hAnsi="Arial" w:cs="Arial"/>
          <w:sz w:val="24"/>
          <w:szCs w:val="24"/>
          <w:lang w:val="en"/>
        </w:rPr>
        <w:t xml:space="preserve"> and ensuring sufficient access to high quality and relevant education and training for all which reflects changes in Government funding priorities and future demand. </w:t>
      </w:r>
    </w:p>
    <w:p w:rsidR="005B0A82" w:rsidRDefault="005B0A82" w:rsidP="005B0A82">
      <w:pPr>
        <w:pStyle w:val="ListParagraph"/>
        <w:rPr>
          <w:rFonts w:ascii="Arial" w:hAnsi="Arial" w:cs="Arial"/>
          <w:sz w:val="24"/>
          <w:szCs w:val="24"/>
          <w:lang w:val="en"/>
        </w:rPr>
      </w:pPr>
    </w:p>
    <w:p w:rsidR="005B0A82" w:rsidRDefault="005B0A82" w:rsidP="005B0A82">
      <w:pPr>
        <w:pStyle w:val="ListParagraph"/>
        <w:numPr>
          <w:ilvl w:val="1"/>
          <w:numId w:val="4"/>
        </w:numPr>
        <w:rPr>
          <w:rFonts w:ascii="Arial" w:hAnsi="Arial" w:cs="Arial"/>
          <w:sz w:val="24"/>
          <w:szCs w:val="24"/>
          <w:lang w:val="en"/>
        </w:rPr>
      </w:pPr>
      <w:r>
        <w:rPr>
          <w:rFonts w:ascii="Arial" w:hAnsi="Arial" w:cs="Arial"/>
          <w:sz w:val="24"/>
          <w:szCs w:val="24"/>
          <w:lang w:val="en"/>
        </w:rPr>
        <w:t>Prior to Christmas it was announced by BIS that Lancashire would be split into two areas – Lancashire (Pennine) and Lancashire (Coastal), with the former in Wave 3 (starting Spring 2016) and the latter Wave 4 (Coastal).  The announcement was made with no local discussion.</w:t>
      </w:r>
    </w:p>
    <w:p w:rsidR="005B0A82" w:rsidRPr="005B0A82" w:rsidRDefault="005B0A82" w:rsidP="005B0A82">
      <w:pPr>
        <w:pStyle w:val="ListParagraph"/>
        <w:rPr>
          <w:rFonts w:ascii="Arial" w:hAnsi="Arial" w:cs="Arial"/>
          <w:sz w:val="24"/>
          <w:szCs w:val="24"/>
          <w:lang w:val="en"/>
        </w:rPr>
      </w:pPr>
    </w:p>
    <w:p w:rsidR="005B0A82" w:rsidRDefault="00400EBB" w:rsidP="005B0A82">
      <w:pPr>
        <w:pStyle w:val="ListParagraph"/>
        <w:numPr>
          <w:ilvl w:val="1"/>
          <w:numId w:val="4"/>
        </w:numPr>
        <w:rPr>
          <w:rFonts w:ascii="Arial" w:hAnsi="Arial" w:cs="Arial"/>
          <w:sz w:val="24"/>
          <w:szCs w:val="24"/>
          <w:lang w:val="en"/>
        </w:rPr>
      </w:pPr>
      <w:r>
        <w:rPr>
          <w:rFonts w:ascii="Arial" w:hAnsi="Arial" w:cs="Arial"/>
          <w:sz w:val="24"/>
          <w:szCs w:val="24"/>
          <w:lang w:val="en"/>
        </w:rPr>
        <w:t xml:space="preserve">The decision was challenged by the LEP, referencing the fact that the LEP (and allied strategies and plans) is Lancashire wide, </w:t>
      </w:r>
      <w:r w:rsidR="003F65C0">
        <w:rPr>
          <w:rFonts w:ascii="Arial" w:hAnsi="Arial" w:cs="Arial"/>
          <w:sz w:val="24"/>
          <w:szCs w:val="24"/>
          <w:lang w:val="en"/>
        </w:rPr>
        <w:t>and that</w:t>
      </w:r>
      <w:r>
        <w:rPr>
          <w:rFonts w:ascii="Arial" w:hAnsi="Arial" w:cs="Arial"/>
          <w:sz w:val="24"/>
          <w:szCs w:val="24"/>
          <w:lang w:val="en"/>
        </w:rPr>
        <w:t xml:space="preserve"> the evolving Combined Authority</w:t>
      </w:r>
      <w:r w:rsidR="003F65C0">
        <w:rPr>
          <w:rFonts w:ascii="Arial" w:hAnsi="Arial" w:cs="Arial"/>
          <w:sz w:val="24"/>
          <w:szCs w:val="24"/>
          <w:lang w:val="en"/>
        </w:rPr>
        <w:t xml:space="preserve"> is also Lancashire wide</w:t>
      </w:r>
      <w:r>
        <w:rPr>
          <w:rFonts w:ascii="Arial" w:hAnsi="Arial" w:cs="Arial"/>
          <w:sz w:val="24"/>
          <w:szCs w:val="24"/>
          <w:lang w:val="en"/>
        </w:rPr>
        <w:t>.  As a result BIS have agreed to bring the two reviews together under Wave 4 – with 2 sub-reviews but with an overarching Lancashire-wide steering group</w:t>
      </w:r>
      <w:r w:rsidR="00AF05EC">
        <w:rPr>
          <w:rFonts w:ascii="Arial" w:hAnsi="Arial" w:cs="Arial"/>
          <w:sz w:val="24"/>
          <w:szCs w:val="24"/>
          <w:lang w:val="en"/>
        </w:rPr>
        <w:t xml:space="preserve"> led locally</w:t>
      </w:r>
      <w:r>
        <w:rPr>
          <w:rFonts w:ascii="Arial" w:hAnsi="Arial" w:cs="Arial"/>
          <w:sz w:val="24"/>
          <w:szCs w:val="24"/>
          <w:lang w:val="en"/>
        </w:rPr>
        <w:t>.</w:t>
      </w:r>
    </w:p>
    <w:p w:rsidR="00FB023B" w:rsidRPr="00FB023B" w:rsidRDefault="00FB023B" w:rsidP="00FB023B">
      <w:pPr>
        <w:pStyle w:val="ListParagraph"/>
        <w:rPr>
          <w:rFonts w:ascii="Arial" w:hAnsi="Arial" w:cs="Arial"/>
          <w:sz w:val="24"/>
          <w:szCs w:val="24"/>
          <w:lang w:val="en"/>
        </w:rPr>
      </w:pPr>
    </w:p>
    <w:p w:rsidR="00DD4184" w:rsidRPr="002C684A" w:rsidRDefault="00FB023B" w:rsidP="003B667C">
      <w:pPr>
        <w:pStyle w:val="ListParagraph"/>
        <w:numPr>
          <w:ilvl w:val="1"/>
          <w:numId w:val="4"/>
        </w:numPr>
        <w:rPr>
          <w:rFonts w:ascii="Arial" w:hAnsi="Arial" w:cs="Arial"/>
          <w:sz w:val="24"/>
          <w:szCs w:val="24"/>
        </w:rPr>
      </w:pPr>
      <w:r w:rsidRPr="00FB023B">
        <w:rPr>
          <w:rFonts w:ascii="Arial" w:hAnsi="Arial" w:cs="Arial"/>
          <w:sz w:val="24"/>
          <w:szCs w:val="24"/>
          <w:lang w:val="en"/>
        </w:rPr>
        <w:t>It is anticipated, as per current reviews, that the LEP will be required to produce a visioning document to help guide the outcomes of the review.  The template will be brought to the next meeting of the board for discussion.</w:t>
      </w:r>
    </w:p>
    <w:p w:rsidR="002C684A" w:rsidRDefault="002C684A" w:rsidP="002C684A">
      <w:pPr>
        <w:rPr>
          <w:rFonts w:ascii="Arial" w:hAnsi="Arial" w:cs="Arial"/>
          <w:sz w:val="24"/>
          <w:szCs w:val="24"/>
        </w:rPr>
      </w:pPr>
    </w:p>
    <w:p w:rsidR="002C684A" w:rsidRPr="002C684A" w:rsidRDefault="002C684A" w:rsidP="002C684A">
      <w:pPr>
        <w:rPr>
          <w:rFonts w:ascii="Arial" w:hAnsi="Arial" w:cs="Arial"/>
          <w:sz w:val="24"/>
          <w:szCs w:val="24"/>
        </w:rPr>
      </w:pPr>
    </w:p>
    <w:p w:rsidR="00FB023B" w:rsidRPr="00FB023B" w:rsidRDefault="00FB023B" w:rsidP="00FB023B">
      <w:pPr>
        <w:pStyle w:val="ListParagraph"/>
        <w:rPr>
          <w:rFonts w:ascii="Arial" w:hAnsi="Arial" w:cs="Arial"/>
          <w:b/>
          <w:sz w:val="24"/>
          <w:szCs w:val="24"/>
        </w:rPr>
      </w:pPr>
    </w:p>
    <w:p w:rsidR="00FB023B" w:rsidRDefault="00FB023B" w:rsidP="00FB023B">
      <w:pPr>
        <w:pStyle w:val="ListParagraph"/>
        <w:numPr>
          <w:ilvl w:val="0"/>
          <w:numId w:val="4"/>
        </w:numPr>
        <w:rPr>
          <w:rFonts w:ascii="Arial" w:hAnsi="Arial" w:cs="Arial"/>
          <w:b/>
          <w:sz w:val="24"/>
          <w:szCs w:val="24"/>
        </w:rPr>
      </w:pPr>
      <w:r w:rsidRPr="00FB023B">
        <w:rPr>
          <w:rFonts w:ascii="Arial" w:hAnsi="Arial" w:cs="Arial"/>
          <w:b/>
          <w:sz w:val="24"/>
          <w:szCs w:val="24"/>
        </w:rPr>
        <w:lastRenderedPageBreak/>
        <w:t>Sector Skills Development Partnerships</w:t>
      </w:r>
    </w:p>
    <w:p w:rsidR="002C684A" w:rsidRDefault="002C684A" w:rsidP="002C684A">
      <w:pPr>
        <w:ind w:left="720" w:hanging="720"/>
        <w:rPr>
          <w:rFonts w:ascii="Arial" w:hAnsi="Arial" w:cs="Arial"/>
          <w:sz w:val="24"/>
          <w:szCs w:val="24"/>
        </w:rPr>
      </w:pPr>
      <w:r>
        <w:rPr>
          <w:rFonts w:ascii="Arial" w:hAnsi="Arial" w:cs="Arial"/>
          <w:sz w:val="24"/>
          <w:szCs w:val="24"/>
        </w:rPr>
        <w:t>5.1</w:t>
      </w:r>
      <w:r>
        <w:rPr>
          <w:rFonts w:ascii="Arial" w:hAnsi="Arial" w:cs="Arial"/>
          <w:sz w:val="24"/>
          <w:szCs w:val="24"/>
        </w:rPr>
        <w:tab/>
        <w:t>Progress in regards to forming Sector Skills Development Partnerships</w:t>
      </w:r>
      <w:r w:rsidR="00F62066">
        <w:rPr>
          <w:rFonts w:ascii="Arial" w:hAnsi="Arial" w:cs="Arial"/>
          <w:sz w:val="24"/>
          <w:szCs w:val="24"/>
        </w:rPr>
        <w:t xml:space="preserve"> (SSPD)</w:t>
      </w:r>
      <w:r>
        <w:rPr>
          <w:rFonts w:ascii="Arial" w:hAnsi="Arial" w:cs="Arial"/>
          <w:sz w:val="24"/>
          <w:szCs w:val="24"/>
        </w:rPr>
        <w:t xml:space="preserve"> where appropriate in each of the seven priority sectors has begun. </w:t>
      </w:r>
    </w:p>
    <w:p w:rsidR="002C684A" w:rsidRDefault="002C684A" w:rsidP="002C684A">
      <w:pPr>
        <w:ind w:left="720" w:hanging="720"/>
        <w:rPr>
          <w:rFonts w:ascii="Arial" w:hAnsi="Arial" w:cs="Arial"/>
          <w:sz w:val="24"/>
          <w:szCs w:val="24"/>
        </w:rPr>
      </w:pPr>
      <w:r>
        <w:rPr>
          <w:rFonts w:ascii="Arial" w:hAnsi="Arial" w:cs="Arial"/>
          <w:sz w:val="24"/>
          <w:szCs w:val="24"/>
        </w:rPr>
        <w:t>5.2</w:t>
      </w:r>
      <w:r>
        <w:rPr>
          <w:rFonts w:ascii="Arial" w:hAnsi="Arial" w:cs="Arial"/>
          <w:sz w:val="24"/>
          <w:szCs w:val="24"/>
        </w:rPr>
        <w:tab/>
        <w:t xml:space="preserve">Discussions with </w:t>
      </w:r>
      <w:r w:rsidR="00F62066">
        <w:rPr>
          <w:rFonts w:ascii="Arial" w:hAnsi="Arial" w:cs="Arial"/>
          <w:sz w:val="24"/>
          <w:szCs w:val="24"/>
        </w:rPr>
        <w:t xml:space="preserve">board members and </w:t>
      </w:r>
      <w:r>
        <w:rPr>
          <w:rFonts w:ascii="Arial" w:hAnsi="Arial" w:cs="Arial"/>
          <w:sz w:val="24"/>
          <w:szCs w:val="24"/>
        </w:rPr>
        <w:t xml:space="preserve">stakeholders involved with Energy and Environment Technologies (EET) </w:t>
      </w:r>
      <w:r w:rsidR="00A8656B">
        <w:rPr>
          <w:rFonts w:ascii="Arial" w:hAnsi="Arial" w:cs="Arial"/>
          <w:sz w:val="24"/>
          <w:szCs w:val="24"/>
        </w:rPr>
        <w:t xml:space="preserve">and Visitor Economy (VE) </w:t>
      </w:r>
      <w:r>
        <w:rPr>
          <w:rFonts w:ascii="Arial" w:hAnsi="Arial" w:cs="Arial"/>
          <w:sz w:val="24"/>
          <w:szCs w:val="24"/>
        </w:rPr>
        <w:t>have taken place to determine whether or not existing groups could take ownership of the action plan resulting from t</w:t>
      </w:r>
      <w:r w:rsidR="00033129">
        <w:rPr>
          <w:rFonts w:ascii="Arial" w:hAnsi="Arial" w:cs="Arial"/>
          <w:sz w:val="24"/>
          <w:szCs w:val="24"/>
        </w:rPr>
        <w:t xml:space="preserve">he sector reports commissioned.   </w:t>
      </w:r>
      <w:r>
        <w:rPr>
          <w:rFonts w:ascii="Arial" w:hAnsi="Arial" w:cs="Arial"/>
          <w:sz w:val="24"/>
          <w:szCs w:val="24"/>
        </w:rPr>
        <w:t>While there are existing groups they do not have</w:t>
      </w:r>
      <w:r w:rsidR="0015194E">
        <w:rPr>
          <w:rFonts w:ascii="Arial" w:hAnsi="Arial" w:cs="Arial"/>
          <w:sz w:val="24"/>
          <w:szCs w:val="24"/>
        </w:rPr>
        <w:t xml:space="preserve"> a</w:t>
      </w:r>
      <w:r>
        <w:rPr>
          <w:rFonts w:ascii="Arial" w:hAnsi="Arial" w:cs="Arial"/>
          <w:sz w:val="24"/>
          <w:szCs w:val="24"/>
        </w:rPr>
        <w:t xml:space="preserve"> Lancashire wide view and therefore a Lancashire LEP wide group will be formed.</w:t>
      </w:r>
    </w:p>
    <w:p w:rsidR="002C684A" w:rsidRDefault="002C684A" w:rsidP="002C684A">
      <w:pPr>
        <w:ind w:left="720" w:hanging="720"/>
        <w:rPr>
          <w:rFonts w:ascii="Arial" w:hAnsi="Arial" w:cs="Arial"/>
          <w:sz w:val="24"/>
          <w:szCs w:val="24"/>
        </w:rPr>
      </w:pPr>
      <w:r>
        <w:rPr>
          <w:rFonts w:ascii="Arial" w:hAnsi="Arial" w:cs="Arial"/>
          <w:sz w:val="24"/>
          <w:szCs w:val="24"/>
        </w:rPr>
        <w:t xml:space="preserve">5.3 </w:t>
      </w:r>
      <w:r>
        <w:rPr>
          <w:rFonts w:ascii="Arial" w:hAnsi="Arial" w:cs="Arial"/>
          <w:sz w:val="24"/>
          <w:szCs w:val="24"/>
        </w:rPr>
        <w:tab/>
      </w:r>
      <w:r w:rsidR="00A8656B">
        <w:rPr>
          <w:rFonts w:ascii="Arial" w:hAnsi="Arial" w:cs="Arial"/>
          <w:sz w:val="24"/>
          <w:szCs w:val="24"/>
        </w:rPr>
        <w:t xml:space="preserve">Activity stipulated in the service level agreements with the North West Aerospace Alliance (NWAA), Northwest Automotive Alliance (NAA)  and Digital Lancashire will support </w:t>
      </w:r>
      <w:r w:rsidR="00F62066">
        <w:rPr>
          <w:rFonts w:ascii="Arial" w:hAnsi="Arial" w:cs="Arial"/>
          <w:sz w:val="24"/>
          <w:szCs w:val="24"/>
        </w:rPr>
        <w:t>creation of the SSDP for the Advanced Manufacturing and Digital sectors respectively.</w:t>
      </w:r>
    </w:p>
    <w:p w:rsidR="00F62066" w:rsidRDefault="00F62066" w:rsidP="002C684A">
      <w:pPr>
        <w:ind w:left="720" w:hanging="720"/>
        <w:rPr>
          <w:rFonts w:ascii="Arial" w:hAnsi="Arial" w:cs="Arial"/>
          <w:sz w:val="24"/>
          <w:szCs w:val="24"/>
        </w:rPr>
      </w:pPr>
      <w:r>
        <w:rPr>
          <w:rFonts w:ascii="Arial" w:hAnsi="Arial" w:cs="Arial"/>
          <w:sz w:val="24"/>
          <w:szCs w:val="24"/>
        </w:rPr>
        <w:t>5.4</w:t>
      </w:r>
      <w:r>
        <w:rPr>
          <w:rFonts w:ascii="Arial" w:hAnsi="Arial" w:cs="Arial"/>
          <w:sz w:val="24"/>
          <w:szCs w:val="24"/>
        </w:rPr>
        <w:tab/>
        <w:t>With support of board members a plan of action has been created to engage with established networks supporting employers in the Financial and Professional Services (F&amp;PS), with a view to further understanding th</w:t>
      </w:r>
      <w:r w:rsidR="00033129">
        <w:rPr>
          <w:rFonts w:ascii="Arial" w:hAnsi="Arial" w:cs="Arial"/>
          <w:sz w:val="24"/>
          <w:szCs w:val="24"/>
        </w:rPr>
        <w:t xml:space="preserve">e key issues for the employers.  </w:t>
      </w:r>
      <w:r>
        <w:rPr>
          <w:rFonts w:ascii="Arial" w:hAnsi="Arial" w:cs="Arial"/>
          <w:sz w:val="24"/>
          <w:szCs w:val="24"/>
        </w:rPr>
        <w:t>This is in re</w:t>
      </w:r>
      <w:r w:rsidR="00F076F4">
        <w:rPr>
          <w:rFonts w:ascii="Arial" w:hAnsi="Arial" w:cs="Arial"/>
          <w:sz w:val="24"/>
          <w:szCs w:val="24"/>
        </w:rPr>
        <w:t>sponse</w:t>
      </w:r>
      <w:r>
        <w:rPr>
          <w:rFonts w:ascii="Arial" w:hAnsi="Arial" w:cs="Arial"/>
          <w:sz w:val="24"/>
          <w:szCs w:val="24"/>
        </w:rPr>
        <w:t xml:space="preserve"> to poor engagement of FPS employers in the </w:t>
      </w:r>
      <w:r w:rsidR="00694D16">
        <w:rPr>
          <w:rFonts w:ascii="Arial" w:hAnsi="Arial" w:cs="Arial"/>
          <w:sz w:val="24"/>
          <w:szCs w:val="24"/>
        </w:rPr>
        <w:t>commissioned sector report.</w:t>
      </w:r>
    </w:p>
    <w:p w:rsidR="00F62066" w:rsidRDefault="00F62066" w:rsidP="002C684A">
      <w:pPr>
        <w:ind w:left="720" w:hanging="720"/>
        <w:rPr>
          <w:rFonts w:ascii="Arial" w:hAnsi="Arial" w:cs="Arial"/>
          <w:sz w:val="24"/>
          <w:szCs w:val="24"/>
        </w:rPr>
      </w:pPr>
      <w:r>
        <w:rPr>
          <w:rFonts w:ascii="Arial" w:hAnsi="Arial" w:cs="Arial"/>
          <w:sz w:val="24"/>
          <w:szCs w:val="24"/>
        </w:rPr>
        <w:t>5.5</w:t>
      </w:r>
      <w:r w:rsidR="00F076F4">
        <w:rPr>
          <w:rFonts w:ascii="Arial" w:hAnsi="Arial" w:cs="Arial"/>
          <w:sz w:val="24"/>
          <w:szCs w:val="24"/>
        </w:rPr>
        <w:tab/>
        <w:t xml:space="preserve">The City Deal 'Careers Education Information Advice and Guidance' (CEIAG) Taskforce has been formed to address CEIAG, as it was identified as a high priority in the City Deal </w:t>
      </w:r>
      <w:r w:rsidR="00033129">
        <w:rPr>
          <w:rFonts w:ascii="Arial" w:hAnsi="Arial" w:cs="Arial"/>
          <w:sz w:val="24"/>
          <w:szCs w:val="24"/>
        </w:rPr>
        <w:t xml:space="preserve">study.  </w:t>
      </w:r>
      <w:r w:rsidR="00F076F4">
        <w:rPr>
          <w:rFonts w:ascii="Arial" w:hAnsi="Arial" w:cs="Arial"/>
          <w:sz w:val="24"/>
          <w:szCs w:val="24"/>
        </w:rPr>
        <w:t>The group has met once and is due to meet again on the 3</w:t>
      </w:r>
      <w:r w:rsidR="00F076F4" w:rsidRPr="00F076F4">
        <w:rPr>
          <w:rFonts w:ascii="Arial" w:hAnsi="Arial" w:cs="Arial"/>
          <w:sz w:val="24"/>
          <w:szCs w:val="24"/>
          <w:vertAlign w:val="superscript"/>
        </w:rPr>
        <w:t>rd</w:t>
      </w:r>
      <w:r w:rsidR="00F076F4">
        <w:rPr>
          <w:rFonts w:ascii="Arial" w:hAnsi="Arial" w:cs="Arial"/>
          <w:sz w:val="24"/>
          <w:szCs w:val="24"/>
        </w:rPr>
        <w:t xml:space="preserve"> February. </w:t>
      </w:r>
    </w:p>
    <w:p w:rsidR="0020536D" w:rsidRDefault="00F076F4" w:rsidP="00F076F4">
      <w:pPr>
        <w:ind w:left="720" w:hanging="720"/>
        <w:rPr>
          <w:rFonts w:ascii="Arial" w:hAnsi="Arial" w:cs="Arial"/>
          <w:sz w:val="24"/>
          <w:szCs w:val="24"/>
        </w:rPr>
      </w:pPr>
      <w:r>
        <w:rPr>
          <w:rFonts w:ascii="Arial" w:hAnsi="Arial" w:cs="Arial"/>
          <w:sz w:val="24"/>
          <w:szCs w:val="24"/>
        </w:rPr>
        <w:t xml:space="preserve">5.6 </w:t>
      </w:r>
      <w:r>
        <w:rPr>
          <w:rFonts w:ascii="Arial" w:hAnsi="Arial" w:cs="Arial"/>
          <w:sz w:val="24"/>
          <w:szCs w:val="24"/>
        </w:rPr>
        <w:tab/>
        <w:t xml:space="preserve">A chair has been agreed for Health and Social Care (H&amp;SC) partnership and a date for the first meeting has been agreed.  </w:t>
      </w:r>
    </w:p>
    <w:p w:rsidR="00F076F4" w:rsidRPr="00F076F4" w:rsidRDefault="00F076F4" w:rsidP="00F076F4">
      <w:pPr>
        <w:ind w:left="720" w:hanging="720"/>
        <w:rPr>
          <w:rFonts w:ascii="Arial" w:hAnsi="Arial" w:cs="Arial"/>
          <w:sz w:val="24"/>
          <w:szCs w:val="24"/>
        </w:rPr>
      </w:pPr>
    </w:p>
    <w:p w:rsidR="000A7A6F" w:rsidRDefault="003C74B8" w:rsidP="00976953">
      <w:pPr>
        <w:ind w:left="720" w:hanging="720"/>
        <w:rPr>
          <w:rFonts w:ascii="Arial" w:hAnsi="Arial" w:cs="Arial"/>
          <w:b/>
          <w:sz w:val="24"/>
          <w:szCs w:val="24"/>
        </w:rPr>
      </w:pPr>
      <w:r>
        <w:rPr>
          <w:rFonts w:ascii="Arial" w:hAnsi="Arial" w:cs="Arial"/>
          <w:b/>
          <w:sz w:val="24"/>
          <w:szCs w:val="24"/>
        </w:rPr>
        <w:t>6</w:t>
      </w:r>
      <w:r w:rsidR="000A7A6F">
        <w:rPr>
          <w:rFonts w:ascii="Arial" w:hAnsi="Arial" w:cs="Arial"/>
          <w:b/>
          <w:sz w:val="24"/>
          <w:szCs w:val="24"/>
        </w:rPr>
        <w:t>.</w:t>
      </w:r>
      <w:r w:rsidR="000A7A6F">
        <w:rPr>
          <w:rFonts w:ascii="Arial" w:hAnsi="Arial" w:cs="Arial"/>
          <w:b/>
          <w:sz w:val="24"/>
          <w:szCs w:val="24"/>
        </w:rPr>
        <w:tab/>
      </w:r>
      <w:r w:rsidR="008E1F86">
        <w:rPr>
          <w:rFonts w:ascii="Arial" w:hAnsi="Arial" w:cs="Arial"/>
          <w:b/>
          <w:sz w:val="24"/>
          <w:szCs w:val="24"/>
        </w:rPr>
        <w:t>Marketing and Communications</w:t>
      </w:r>
    </w:p>
    <w:p w:rsidR="00033129" w:rsidRDefault="00D927CE" w:rsidP="00976953">
      <w:pPr>
        <w:ind w:left="720" w:hanging="720"/>
        <w:rPr>
          <w:rFonts w:ascii="Arial" w:hAnsi="Arial" w:cs="Arial"/>
          <w:sz w:val="24"/>
          <w:szCs w:val="24"/>
        </w:rPr>
      </w:pPr>
      <w:r>
        <w:rPr>
          <w:rFonts w:ascii="Arial" w:hAnsi="Arial" w:cs="Arial"/>
          <w:sz w:val="24"/>
          <w:szCs w:val="24"/>
        </w:rPr>
        <w:t>6</w:t>
      </w:r>
      <w:r w:rsidR="00D77F80">
        <w:rPr>
          <w:rFonts w:ascii="Arial" w:hAnsi="Arial" w:cs="Arial"/>
          <w:sz w:val="24"/>
          <w:szCs w:val="24"/>
        </w:rPr>
        <w:t>.1</w:t>
      </w:r>
      <w:r w:rsidR="000A7A6F">
        <w:rPr>
          <w:rFonts w:ascii="Arial" w:hAnsi="Arial" w:cs="Arial"/>
          <w:sz w:val="24"/>
          <w:szCs w:val="24"/>
        </w:rPr>
        <w:tab/>
      </w:r>
      <w:r>
        <w:rPr>
          <w:rFonts w:ascii="Arial" w:hAnsi="Arial" w:cs="Arial"/>
          <w:sz w:val="24"/>
          <w:szCs w:val="24"/>
        </w:rPr>
        <w:t>Lisa has met with Freshfields</w:t>
      </w:r>
      <w:r w:rsidR="00033129">
        <w:rPr>
          <w:rFonts w:ascii="Arial" w:hAnsi="Arial" w:cs="Arial"/>
          <w:sz w:val="24"/>
          <w:szCs w:val="24"/>
        </w:rPr>
        <w:t>,</w:t>
      </w:r>
      <w:r>
        <w:rPr>
          <w:rFonts w:ascii="Arial" w:hAnsi="Arial" w:cs="Arial"/>
          <w:sz w:val="24"/>
          <w:szCs w:val="24"/>
        </w:rPr>
        <w:t xml:space="preserve"> the design agency who created the </w:t>
      </w:r>
      <w:r w:rsidR="00033129">
        <w:rPr>
          <w:rFonts w:ascii="Arial" w:hAnsi="Arial" w:cs="Arial"/>
          <w:sz w:val="24"/>
          <w:szCs w:val="24"/>
        </w:rPr>
        <w:t xml:space="preserve">current Skills Support for the Workforce website, to initially scope the format of the website and its content. It has been agreed that they will morph the current website and logo into a Lancashire Skills Hub brand.  </w:t>
      </w:r>
    </w:p>
    <w:p w:rsidR="00033129" w:rsidRDefault="00033129" w:rsidP="00033129">
      <w:pPr>
        <w:ind w:left="720" w:hanging="720"/>
        <w:rPr>
          <w:rFonts w:ascii="Arial" w:hAnsi="Arial" w:cs="Arial"/>
          <w:sz w:val="24"/>
          <w:szCs w:val="24"/>
        </w:rPr>
      </w:pPr>
      <w:r>
        <w:rPr>
          <w:rFonts w:ascii="Arial" w:hAnsi="Arial" w:cs="Arial"/>
          <w:sz w:val="24"/>
          <w:szCs w:val="24"/>
        </w:rPr>
        <w:t>6.2</w:t>
      </w:r>
      <w:r>
        <w:rPr>
          <w:rFonts w:ascii="Arial" w:hAnsi="Arial" w:cs="Arial"/>
          <w:sz w:val="24"/>
          <w:szCs w:val="24"/>
        </w:rPr>
        <w:tab/>
        <w:t xml:space="preserve">It is intended that the website will have content that is constant (i.e. not dependent upon public funding), with links to activities which may include ESIF projects and time limited initiatives. </w:t>
      </w:r>
    </w:p>
    <w:p w:rsidR="00033129" w:rsidRDefault="00033129" w:rsidP="00033129">
      <w:pPr>
        <w:ind w:left="720" w:hanging="720"/>
        <w:rPr>
          <w:rFonts w:ascii="Arial" w:hAnsi="Arial" w:cs="Arial"/>
          <w:sz w:val="24"/>
          <w:szCs w:val="24"/>
        </w:rPr>
      </w:pPr>
    </w:p>
    <w:p w:rsidR="007C7413" w:rsidRDefault="007C7413" w:rsidP="004701E6">
      <w:pPr>
        <w:ind w:left="720" w:hanging="720"/>
        <w:rPr>
          <w:rFonts w:ascii="Arial" w:hAnsi="Arial" w:cs="Arial"/>
          <w:b/>
          <w:sz w:val="24"/>
          <w:szCs w:val="24"/>
        </w:rPr>
      </w:pPr>
      <w:r>
        <w:rPr>
          <w:rFonts w:ascii="Arial" w:hAnsi="Arial" w:cs="Arial"/>
          <w:b/>
          <w:sz w:val="24"/>
          <w:szCs w:val="24"/>
        </w:rPr>
        <w:t>7</w:t>
      </w:r>
      <w:r w:rsidR="00E12270">
        <w:rPr>
          <w:rFonts w:ascii="Arial" w:hAnsi="Arial" w:cs="Arial"/>
          <w:b/>
          <w:sz w:val="24"/>
          <w:szCs w:val="24"/>
        </w:rPr>
        <w:t>.</w:t>
      </w:r>
      <w:r w:rsidR="00E12270">
        <w:rPr>
          <w:rFonts w:ascii="Arial" w:hAnsi="Arial" w:cs="Arial"/>
          <w:b/>
          <w:sz w:val="24"/>
          <w:szCs w:val="24"/>
        </w:rPr>
        <w:tab/>
        <w:t>Apprenticeship Growth Plan</w:t>
      </w:r>
    </w:p>
    <w:p w:rsidR="007C7413" w:rsidRDefault="00033129" w:rsidP="00033129">
      <w:pPr>
        <w:ind w:left="720" w:hanging="720"/>
        <w:rPr>
          <w:rFonts w:ascii="Arial" w:hAnsi="Arial" w:cs="Arial"/>
          <w:sz w:val="24"/>
          <w:szCs w:val="24"/>
        </w:rPr>
      </w:pPr>
      <w:r w:rsidRPr="00033129">
        <w:rPr>
          <w:rFonts w:ascii="Arial" w:hAnsi="Arial" w:cs="Arial"/>
          <w:sz w:val="24"/>
          <w:szCs w:val="24"/>
        </w:rPr>
        <w:t>7.1</w:t>
      </w:r>
      <w:r>
        <w:rPr>
          <w:rFonts w:ascii="Arial" w:hAnsi="Arial" w:cs="Arial"/>
          <w:sz w:val="24"/>
          <w:szCs w:val="24"/>
        </w:rPr>
        <w:tab/>
        <w:t xml:space="preserve">An Apprenticeship </w:t>
      </w:r>
      <w:r w:rsidR="00E0271B">
        <w:rPr>
          <w:rFonts w:ascii="Arial" w:hAnsi="Arial" w:cs="Arial"/>
          <w:sz w:val="24"/>
          <w:szCs w:val="24"/>
        </w:rPr>
        <w:t>Gr</w:t>
      </w:r>
      <w:r w:rsidR="00E12270">
        <w:rPr>
          <w:rFonts w:ascii="Arial" w:hAnsi="Arial" w:cs="Arial"/>
          <w:sz w:val="24"/>
          <w:szCs w:val="24"/>
        </w:rPr>
        <w:t>owth Plan</w:t>
      </w:r>
      <w:r w:rsidR="00E0271B">
        <w:rPr>
          <w:rFonts w:ascii="Arial" w:hAnsi="Arial" w:cs="Arial"/>
          <w:sz w:val="24"/>
          <w:szCs w:val="24"/>
        </w:rPr>
        <w:t xml:space="preserve"> is being created with the Skills Funding Agency. </w:t>
      </w:r>
    </w:p>
    <w:p w:rsidR="00033129" w:rsidRDefault="00033129" w:rsidP="00033129">
      <w:pPr>
        <w:ind w:left="720" w:hanging="720"/>
        <w:rPr>
          <w:rFonts w:ascii="Arial" w:hAnsi="Arial" w:cs="Arial"/>
          <w:sz w:val="24"/>
          <w:szCs w:val="24"/>
        </w:rPr>
      </w:pPr>
    </w:p>
    <w:p w:rsidR="00033129" w:rsidRDefault="00033129" w:rsidP="00033129">
      <w:pPr>
        <w:ind w:left="720" w:hanging="720"/>
        <w:rPr>
          <w:rFonts w:ascii="Arial" w:hAnsi="Arial" w:cs="Arial"/>
          <w:sz w:val="24"/>
          <w:szCs w:val="24"/>
        </w:rPr>
      </w:pPr>
      <w:r>
        <w:rPr>
          <w:rFonts w:ascii="Arial" w:hAnsi="Arial" w:cs="Arial"/>
          <w:sz w:val="24"/>
          <w:szCs w:val="24"/>
        </w:rPr>
        <w:lastRenderedPageBreak/>
        <w:t xml:space="preserve">7.2 </w:t>
      </w:r>
      <w:r>
        <w:rPr>
          <w:rFonts w:ascii="Arial" w:hAnsi="Arial" w:cs="Arial"/>
          <w:sz w:val="24"/>
          <w:szCs w:val="24"/>
        </w:rPr>
        <w:tab/>
        <w:t>This will bring together proposed actions resulting from the higher level vocational skills in Lancashire study</w:t>
      </w:r>
      <w:r w:rsidR="00E12270">
        <w:rPr>
          <w:rFonts w:ascii="Arial" w:hAnsi="Arial" w:cs="Arial"/>
          <w:sz w:val="24"/>
          <w:szCs w:val="24"/>
        </w:rPr>
        <w:t xml:space="preserve"> (presented at the last committee meeting) </w:t>
      </w:r>
      <w:r>
        <w:rPr>
          <w:rFonts w:ascii="Arial" w:hAnsi="Arial" w:cs="Arial"/>
          <w:sz w:val="24"/>
          <w:szCs w:val="24"/>
        </w:rPr>
        <w:t xml:space="preserve">with </w:t>
      </w:r>
      <w:r w:rsidR="00E0271B">
        <w:rPr>
          <w:rFonts w:ascii="Arial" w:hAnsi="Arial" w:cs="Arial"/>
          <w:sz w:val="24"/>
          <w:szCs w:val="24"/>
        </w:rPr>
        <w:t xml:space="preserve">priorities and actions for apprenticeship growth in the Lancashire Skills and Employment Strategic framework. </w:t>
      </w:r>
    </w:p>
    <w:p w:rsidR="00033129" w:rsidRDefault="00E0271B" w:rsidP="00033129">
      <w:pPr>
        <w:ind w:left="720" w:hanging="720"/>
        <w:rPr>
          <w:rFonts w:ascii="Arial" w:hAnsi="Arial" w:cs="Arial"/>
          <w:sz w:val="24"/>
          <w:szCs w:val="24"/>
        </w:rPr>
      </w:pPr>
      <w:r>
        <w:rPr>
          <w:rFonts w:ascii="Arial" w:hAnsi="Arial" w:cs="Arial"/>
          <w:sz w:val="24"/>
          <w:szCs w:val="24"/>
        </w:rPr>
        <w:t xml:space="preserve">7.3 </w:t>
      </w:r>
      <w:r>
        <w:rPr>
          <w:rFonts w:ascii="Arial" w:hAnsi="Arial" w:cs="Arial"/>
          <w:sz w:val="24"/>
          <w:szCs w:val="24"/>
        </w:rPr>
        <w:tab/>
        <w:t xml:space="preserve">A key element that has been agreed with the SFA is a series of three events in 2016 to support employers impacted by the Apprenticeship Levy. Board members have </w:t>
      </w:r>
      <w:r w:rsidR="00A870CF">
        <w:rPr>
          <w:rFonts w:ascii="Arial" w:hAnsi="Arial" w:cs="Arial"/>
          <w:sz w:val="24"/>
          <w:szCs w:val="24"/>
        </w:rPr>
        <w:t xml:space="preserve">offered their support in the delivery of these events and all Board members have </w:t>
      </w:r>
      <w:r>
        <w:rPr>
          <w:rFonts w:ascii="Arial" w:hAnsi="Arial" w:cs="Arial"/>
          <w:sz w:val="24"/>
          <w:szCs w:val="24"/>
        </w:rPr>
        <w:t xml:space="preserve">been invited to the first of these events on </w:t>
      </w:r>
      <w:r w:rsidR="00A870CF">
        <w:rPr>
          <w:rFonts w:ascii="Arial" w:hAnsi="Arial" w:cs="Arial"/>
          <w:sz w:val="24"/>
          <w:szCs w:val="24"/>
        </w:rPr>
        <w:t>11</w:t>
      </w:r>
      <w:r w:rsidR="00A870CF" w:rsidRPr="00A870CF">
        <w:rPr>
          <w:rFonts w:ascii="Arial" w:hAnsi="Arial" w:cs="Arial"/>
          <w:sz w:val="24"/>
          <w:szCs w:val="24"/>
          <w:vertAlign w:val="superscript"/>
        </w:rPr>
        <w:t>th</w:t>
      </w:r>
      <w:r w:rsidR="00A870CF">
        <w:rPr>
          <w:rFonts w:ascii="Arial" w:hAnsi="Arial" w:cs="Arial"/>
          <w:sz w:val="24"/>
          <w:szCs w:val="24"/>
        </w:rPr>
        <w:t xml:space="preserve"> April. The event on the 11</w:t>
      </w:r>
      <w:r w:rsidR="00A870CF" w:rsidRPr="00A870CF">
        <w:rPr>
          <w:rFonts w:ascii="Arial" w:hAnsi="Arial" w:cs="Arial"/>
          <w:sz w:val="24"/>
          <w:szCs w:val="24"/>
          <w:vertAlign w:val="superscript"/>
        </w:rPr>
        <w:t>th</w:t>
      </w:r>
      <w:r w:rsidR="00A870CF">
        <w:rPr>
          <w:rFonts w:ascii="Arial" w:hAnsi="Arial" w:cs="Arial"/>
          <w:sz w:val="24"/>
          <w:szCs w:val="24"/>
        </w:rPr>
        <w:t xml:space="preserve"> April is be</w:t>
      </w:r>
      <w:r w:rsidR="00E12270">
        <w:rPr>
          <w:rFonts w:ascii="Arial" w:hAnsi="Arial" w:cs="Arial"/>
          <w:sz w:val="24"/>
          <w:szCs w:val="24"/>
        </w:rPr>
        <w:t>ing funded by the SFA and will target larger public and private sector employers in Lancashire likely to be affected by the levy</w:t>
      </w:r>
      <w:r>
        <w:rPr>
          <w:rFonts w:ascii="Arial" w:hAnsi="Arial" w:cs="Arial"/>
          <w:sz w:val="24"/>
          <w:szCs w:val="24"/>
        </w:rPr>
        <w:t xml:space="preserve">.  </w:t>
      </w:r>
    </w:p>
    <w:p w:rsidR="00A870CF" w:rsidRPr="00033129" w:rsidRDefault="00A870CF" w:rsidP="00033129">
      <w:pPr>
        <w:ind w:left="720" w:hanging="720"/>
        <w:rPr>
          <w:rFonts w:ascii="Arial" w:hAnsi="Arial" w:cs="Arial"/>
          <w:sz w:val="24"/>
          <w:szCs w:val="24"/>
        </w:rPr>
      </w:pPr>
    </w:p>
    <w:p w:rsidR="007C7413" w:rsidRDefault="007C7413" w:rsidP="004701E6">
      <w:pPr>
        <w:ind w:left="720" w:hanging="720"/>
        <w:rPr>
          <w:rFonts w:ascii="Arial" w:hAnsi="Arial" w:cs="Arial"/>
          <w:b/>
          <w:sz w:val="24"/>
          <w:szCs w:val="24"/>
        </w:rPr>
      </w:pPr>
      <w:r>
        <w:rPr>
          <w:rFonts w:ascii="Arial" w:hAnsi="Arial" w:cs="Arial"/>
          <w:b/>
          <w:sz w:val="24"/>
          <w:szCs w:val="24"/>
        </w:rPr>
        <w:t>8.</w:t>
      </w:r>
      <w:r>
        <w:rPr>
          <w:rFonts w:ascii="Arial" w:hAnsi="Arial" w:cs="Arial"/>
          <w:b/>
          <w:sz w:val="24"/>
          <w:szCs w:val="24"/>
        </w:rPr>
        <w:tab/>
        <w:t>Careers Education, Information, Advice and Guidance (CEIAG)</w:t>
      </w:r>
    </w:p>
    <w:p w:rsidR="0082144D" w:rsidRDefault="0082144D" w:rsidP="0082144D">
      <w:pPr>
        <w:ind w:left="720" w:hanging="720"/>
        <w:rPr>
          <w:rFonts w:ascii="Arial" w:hAnsi="Arial" w:cs="Arial"/>
          <w:sz w:val="24"/>
          <w:szCs w:val="24"/>
        </w:rPr>
      </w:pPr>
      <w:r>
        <w:rPr>
          <w:rFonts w:ascii="Arial" w:hAnsi="Arial" w:cs="Arial"/>
          <w:sz w:val="24"/>
          <w:szCs w:val="24"/>
        </w:rPr>
        <w:t>8.1</w:t>
      </w:r>
      <w:r>
        <w:rPr>
          <w:rFonts w:ascii="Arial" w:hAnsi="Arial" w:cs="Arial"/>
          <w:sz w:val="24"/>
          <w:szCs w:val="24"/>
        </w:rPr>
        <w:tab/>
        <w:t>As per the CEIAG item at the last committee meeting, the LEP has been successful in its bid to the Careers and Enterprise Company for an Enterprise Adviser Network led by an Enterprise Co-ordinator. A pilot is planned from January – August focusing on Blackburn with Darwen and Burnley, working with the 2 business networks (HIVE and the Burnley Bondholders).</w:t>
      </w:r>
    </w:p>
    <w:p w:rsidR="0082144D" w:rsidRDefault="0082144D" w:rsidP="0082144D">
      <w:pPr>
        <w:ind w:left="720" w:hanging="720"/>
        <w:rPr>
          <w:rFonts w:ascii="Arial" w:hAnsi="Arial" w:cs="Arial"/>
          <w:sz w:val="24"/>
          <w:szCs w:val="24"/>
        </w:rPr>
      </w:pPr>
      <w:r>
        <w:rPr>
          <w:rFonts w:ascii="Arial" w:hAnsi="Arial" w:cs="Arial"/>
          <w:sz w:val="24"/>
          <w:szCs w:val="24"/>
        </w:rPr>
        <w:t>8.2</w:t>
      </w:r>
      <w:r>
        <w:rPr>
          <w:rFonts w:ascii="Arial" w:hAnsi="Arial" w:cs="Arial"/>
          <w:sz w:val="24"/>
          <w:szCs w:val="24"/>
        </w:rPr>
        <w:tab/>
        <w:t>A procurement exercise has been undertaken to identify an organisation to work with the LEP and to employ the Enterprise Co-ordinator.  Inspira were the successful organisation.  A project initiation meeting has been held,</w:t>
      </w:r>
      <w:r w:rsidR="001F0B30">
        <w:rPr>
          <w:rFonts w:ascii="Arial" w:hAnsi="Arial" w:cs="Arial"/>
          <w:sz w:val="24"/>
          <w:szCs w:val="24"/>
        </w:rPr>
        <w:t xml:space="preserve"> the Enterprise Co-ordinator identified,</w:t>
      </w:r>
      <w:r>
        <w:rPr>
          <w:rFonts w:ascii="Arial" w:hAnsi="Arial" w:cs="Arial"/>
          <w:sz w:val="24"/>
          <w:szCs w:val="24"/>
        </w:rPr>
        <w:t xml:space="preserve"> and Inspira are starting to work with partners in the two pilot areas.  A further up-date will be provided at the nex</w:t>
      </w:r>
      <w:r w:rsidR="001F0B30">
        <w:rPr>
          <w:rFonts w:ascii="Arial" w:hAnsi="Arial" w:cs="Arial"/>
          <w:sz w:val="24"/>
          <w:szCs w:val="24"/>
        </w:rPr>
        <w:t>t meeting</w:t>
      </w:r>
      <w:r w:rsidR="00FE4BC6">
        <w:rPr>
          <w:rFonts w:ascii="Arial" w:hAnsi="Arial" w:cs="Arial"/>
          <w:sz w:val="24"/>
          <w:szCs w:val="24"/>
        </w:rPr>
        <w:t xml:space="preserve"> on how the pilot is evolving.</w:t>
      </w:r>
    </w:p>
    <w:p w:rsidR="00FE4BC6" w:rsidRDefault="00FE4BC6" w:rsidP="0082144D">
      <w:pPr>
        <w:ind w:left="720" w:hanging="720"/>
        <w:rPr>
          <w:rFonts w:ascii="Arial" w:hAnsi="Arial" w:cs="Arial"/>
          <w:sz w:val="24"/>
          <w:szCs w:val="24"/>
        </w:rPr>
      </w:pPr>
      <w:r>
        <w:rPr>
          <w:rFonts w:ascii="Arial" w:hAnsi="Arial" w:cs="Arial"/>
          <w:sz w:val="24"/>
          <w:szCs w:val="24"/>
        </w:rPr>
        <w:t>8.3</w:t>
      </w:r>
      <w:r>
        <w:rPr>
          <w:rFonts w:ascii="Arial" w:hAnsi="Arial" w:cs="Arial"/>
          <w:sz w:val="24"/>
          <w:szCs w:val="24"/>
        </w:rPr>
        <w:tab/>
        <w:t>The Careers and Enterprise Company will be visiting Lancashire on Wednesday 17</w:t>
      </w:r>
      <w:r w:rsidRPr="00FE4BC6">
        <w:rPr>
          <w:rFonts w:ascii="Arial" w:hAnsi="Arial" w:cs="Arial"/>
          <w:sz w:val="24"/>
          <w:szCs w:val="24"/>
          <w:vertAlign w:val="superscript"/>
        </w:rPr>
        <w:t>th</w:t>
      </w:r>
      <w:r>
        <w:rPr>
          <w:rFonts w:ascii="Arial" w:hAnsi="Arial" w:cs="Arial"/>
          <w:sz w:val="24"/>
          <w:szCs w:val="24"/>
        </w:rPr>
        <w:t xml:space="preserve"> February to discuss the pilot and future activity.  It should be noted that an announcement was made by David Cameron last week in regard to further funding being directed via the Careers and Enterprise Company to drive mentoring for young people in schools.  It is thus expected that further activity will develop with the company beyond the short-term pilot.</w:t>
      </w:r>
    </w:p>
    <w:p w:rsidR="0082144D" w:rsidRDefault="00FE4BC6" w:rsidP="0082144D">
      <w:pPr>
        <w:ind w:left="720" w:hanging="720"/>
        <w:rPr>
          <w:rFonts w:ascii="Arial" w:hAnsi="Arial" w:cs="Arial"/>
          <w:sz w:val="24"/>
          <w:szCs w:val="24"/>
        </w:rPr>
      </w:pPr>
      <w:r>
        <w:rPr>
          <w:rFonts w:ascii="Arial" w:hAnsi="Arial" w:cs="Arial"/>
          <w:sz w:val="24"/>
          <w:szCs w:val="24"/>
        </w:rPr>
        <w:t>8.4</w:t>
      </w:r>
      <w:r w:rsidR="0082144D">
        <w:rPr>
          <w:rFonts w:ascii="Arial" w:hAnsi="Arial" w:cs="Arial"/>
          <w:sz w:val="24"/>
          <w:szCs w:val="24"/>
        </w:rPr>
        <w:tab/>
      </w:r>
      <w:r w:rsidR="00A0384B">
        <w:rPr>
          <w:rFonts w:ascii="Arial" w:hAnsi="Arial" w:cs="Arial"/>
          <w:sz w:val="24"/>
          <w:szCs w:val="24"/>
        </w:rPr>
        <w:t xml:space="preserve">Further to the CEIAG item at the last committee meeting, Lancashire has now been confirmed as a </w:t>
      </w:r>
      <w:r w:rsidR="0082144D">
        <w:rPr>
          <w:rFonts w:ascii="Arial" w:hAnsi="Arial" w:cs="Arial"/>
          <w:sz w:val="24"/>
          <w:szCs w:val="24"/>
        </w:rPr>
        <w:t>pathfinder area for DWP and JCP and the deployment of Job Centre Plus staff to work collaboratively in schools to improve the knowledge of opportunities within the local labour market and employability skills, targeting young people at risk of NEET.</w:t>
      </w:r>
      <w:r w:rsidR="00A0384B">
        <w:rPr>
          <w:rFonts w:ascii="Arial" w:hAnsi="Arial" w:cs="Arial"/>
          <w:sz w:val="24"/>
          <w:szCs w:val="24"/>
        </w:rPr>
        <w:t xml:space="preserve">  The pathfinder will </w:t>
      </w:r>
      <w:r w:rsidR="001F0B30">
        <w:rPr>
          <w:rFonts w:ascii="Arial" w:hAnsi="Arial" w:cs="Arial"/>
          <w:sz w:val="24"/>
          <w:szCs w:val="24"/>
        </w:rPr>
        <w:t>focus o</w:t>
      </w:r>
      <w:r w:rsidR="00A0384B">
        <w:rPr>
          <w:rFonts w:ascii="Arial" w:hAnsi="Arial" w:cs="Arial"/>
          <w:sz w:val="24"/>
          <w:szCs w:val="24"/>
        </w:rPr>
        <w:t>n the pilot areas for the Enterprise Adviser Network</w:t>
      </w:r>
      <w:r w:rsidR="001F0B30">
        <w:rPr>
          <w:rFonts w:ascii="Arial" w:hAnsi="Arial" w:cs="Arial"/>
          <w:sz w:val="24"/>
          <w:szCs w:val="24"/>
        </w:rPr>
        <w:t>,</w:t>
      </w:r>
      <w:r w:rsidR="00A0384B">
        <w:rPr>
          <w:rFonts w:ascii="Arial" w:hAnsi="Arial" w:cs="Arial"/>
          <w:sz w:val="24"/>
          <w:szCs w:val="24"/>
        </w:rPr>
        <w:t xml:space="preserve"> in the short-term</w:t>
      </w:r>
      <w:r w:rsidR="001F0B30">
        <w:rPr>
          <w:rFonts w:ascii="Arial" w:hAnsi="Arial" w:cs="Arial"/>
          <w:sz w:val="24"/>
          <w:szCs w:val="24"/>
        </w:rPr>
        <w:t>,</w:t>
      </w:r>
      <w:r w:rsidR="00A0384B">
        <w:rPr>
          <w:rFonts w:ascii="Arial" w:hAnsi="Arial" w:cs="Arial"/>
          <w:sz w:val="24"/>
          <w:szCs w:val="24"/>
        </w:rPr>
        <w:t xml:space="preserve"> to test the model and enable a co-ordinated approach with the schools involved.</w:t>
      </w:r>
    </w:p>
    <w:p w:rsidR="00A0384B" w:rsidRDefault="00A0384B" w:rsidP="00A0384B">
      <w:pPr>
        <w:ind w:left="720" w:hanging="720"/>
        <w:rPr>
          <w:rFonts w:ascii="Arial" w:hAnsi="Arial" w:cs="Arial"/>
          <w:sz w:val="24"/>
          <w:szCs w:val="24"/>
        </w:rPr>
      </w:pPr>
      <w:r>
        <w:rPr>
          <w:rFonts w:ascii="Arial" w:hAnsi="Arial" w:cs="Arial"/>
          <w:sz w:val="24"/>
          <w:szCs w:val="24"/>
        </w:rPr>
        <w:t>8.5</w:t>
      </w:r>
      <w:r>
        <w:rPr>
          <w:rFonts w:ascii="Arial" w:hAnsi="Arial" w:cs="Arial"/>
          <w:sz w:val="24"/>
          <w:szCs w:val="24"/>
        </w:rPr>
        <w:tab/>
        <w:t xml:space="preserve">As agreed at the last meeting, a steering group will be established to oversee the Enterprise Adviser Network and the JCP Pathfinder, as well as the Careers Inspiration work with the National Careers Service, with view to drawing in more CEIAG providers to encourage co-ordination and collaboration across Lancashire.  </w:t>
      </w:r>
      <w:r w:rsidR="00EF0D65">
        <w:rPr>
          <w:rFonts w:ascii="Arial" w:hAnsi="Arial" w:cs="Arial"/>
          <w:sz w:val="24"/>
          <w:szCs w:val="24"/>
        </w:rPr>
        <w:t xml:space="preserve">The steering group will report to the Skills </w:t>
      </w:r>
      <w:r w:rsidR="00EF0D65">
        <w:rPr>
          <w:rFonts w:ascii="Arial" w:hAnsi="Arial" w:cs="Arial"/>
          <w:sz w:val="24"/>
          <w:szCs w:val="24"/>
        </w:rPr>
        <w:lastRenderedPageBreak/>
        <w:t>and Employment Board and will be chaired by the Director of the Lancashire Skills Hub.</w:t>
      </w:r>
    </w:p>
    <w:p w:rsidR="00D73E40" w:rsidRDefault="00D73E40" w:rsidP="00A0384B">
      <w:pPr>
        <w:ind w:left="720" w:hanging="720"/>
        <w:rPr>
          <w:rFonts w:ascii="Arial" w:hAnsi="Arial" w:cs="Arial"/>
          <w:b/>
          <w:sz w:val="24"/>
          <w:szCs w:val="24"/>
        </w:rPr>
      </w:pPr>
      <w:r>
        <w:rPr>
          <w:rFonts w:ascii="Arial" w:hAnsi="Arial" w:cs="Arial"/>
          <w:b/>
          <w:sz w:val="24"/>
          <w:szCs w:val="24"/>
        </w:rPr>
        <w:t>9.</w:t>
      </w:r>
      <w:r>
        <w:rPr>
          <w:rFonts w:ascii="Arial" w:hAnsi="Arial" w:cs="Arial"/>
          <w:b/>
          <w:sz w:val="24"/>
          <w:szCs w:val="24"/>
        </w:rPr>
        <w:tab/>
        <w:t>European Structural Investment Funds (ESIF)</w:t>
      </w:r>
    </w:p>
    <w:p w:rsidR="00472FAF" w:rsidRDefault="00D73E40" w:rsidP="00A0384B">
      <w:pPr>
        <w:ind w:left="720" w:hanging="720"/>
        <w:rPr>
          <w:rFonts w:ascii="Arial" w:hAnsi="Arial" w:cs="Arial"/>
          <w:sz w:val="24"/>
          <w:szCs w:val="24"/>
        </w:rPr>
      </w:pPr>
      <w:r>
        <w:rPr>
          <w:rFonts w:ascii="Arial" w:hAnsi="Arial" w:cs="Arial"/>
          <w:sz w:val="24"/>
          <w:szCs w:val="24"/>
        </w:rPr>
        <w:t>9.1</w:t>
      </w:r>
      <w:r>
        <w:rPr>
          <w:rFonts w:ascii="Arial" w:hAnsi="Arial" w:cs="Arial"/>
          <w:sz w:val="24"/>
          <w:szCs w:val="24"/>
        </w:rPr>
        <w:tab/>
        <w:t xml:space="preserve">The first tender for young people at risk of or not in education, employment or training (NEET) was released by the Skills Funding Agency earlier in the month – details of which were circulated via email to committee members.  </w:t>
      </w:r>
    </w:p>
    <w:p w:rsidR="00D73E40" w:rsidRDefault="00472FAF" w:rsidP="00A0384B">
      <w:pPr>
        <w:ind w:left="720" w:hanging="720"/>
        <w:rPr>
          <w:rFonts w:ascii="Arial" w:hAnsi="Arial" w:cs="Arial"/>
          <w:sz w:val="24"/>
          <w:szCs w:val="24"/>
        </w:rPr>
      </w:pPr>
      <w:r>
        <w:rPr>
          <w:rFonts w:ascii="Arial" w:hAnsi="Arial" w:cs="Arial"/>
          <w:sz w:val="24"/>
          <w:szCs w:val="24"/>
        </w:rPr>
        <w:t>9.2</w:t>
      </w:r>
      <w:r>
        <w:rPr>
          <w:rFonts w:ascii="Arial" w:hAnsi="Arial" w:cs="Arial"/>
          <w:sz w:val="24"/>
          <w:szCs w:val="24"/>
        </w:rPr>
        <w:tab/>
      </w:r>
      <w:r w:rsidR="00D73E40">
        <w:rPr>
          <w:rFonts w:ascii="Arial" w:hAnsi="Arial" w:cs="Arial"/>
          <w:sz w:val="24"/>
          <w:szCs w:val="24"/>
        </w:rPr>
        <w:t>Work is underway with the SFA in regard to 'Skills Support for the Workforce', with view to a second tender being released towards the end of February</w:t>
      </w:r>
      <w:r>
        <w:rPr>
          <w:rFonts w:ascii="Arial" w:hAnsi="Arial" w:cs="Arial"/>
          <w:sz w:val="24"/>
          <w:szCs w:val="24"/>
        </w:rPr>
        <w:t xml:space="preserve"> (it was originally anticipated that this would be December, so slippage)</w:t>
      </w:r>
      <w:r w:rsidR="00D73E40">
        <w:rPr>
          <w:rFonts w:ascii="Arial" w:hAnsi="Arial" w:cs="Arial"/>
          <w:sz w:val="24"/>
          <w:szCs w:val="24"/>
        </w:rPr>
        <w:t xml:space="preserve">.  This will be followed by 'Skills Support for the Unemployed'.  </w:t>
      </w:r>
    </w:p>
    <w:p w:rsidR="00D73E40" w:rsidRDefault="00472FAF" w:rsidP="00A0384B">
      <w:pPr>
        <w:ind w:left="720" w:hanging="720"/>
        <w:rPr>
          <w:rFonts w:ascii="Arial" w:hAnsi="Arial" w:cs="Arial"/>
          <w:sz w:val="24"/>
          <w:szCs w:val="24"/>
        </w:rPr>
      </w:pPr>
      <w:r>
        <w:rPr>
          <w:rFonts w:ascii="Arial" w:hAnsi="Arial" w:cs="Arial"/>
          <w:sz w:val="24"/>
          <w:szCs w:val="24"/>
        </w:rPr>
        <w:t>9.3</w:t>
      </w:r>
      <w:r w:rsidR="00D73E40">
        <w:rPr>
          <w:rFonts w:ascii="Arial" w:hAnsi="Arial" w:cs="Arial"/>
          <w:sz w:val="24"/>
          <w:szCs w:val="24"/>
        </w:rPr>
        <w:tab/>
        <w:t>As previously reported all projects will complete in March 2018 due to uncertainties about the SFA's a</w:t>
      </w:r>
      <w:r>
        <w:rPr>
          <w:rFonts w:ascii="Arial" w:hAnsi="Arial" w:cs="Arial"/>
          <w:sz w:val="24"/>
          <w:szCs w:val="24"/>
        </w:rPr>
        <w:t>bility to co-finance beyond 2017/18</w:t>
      </w:r>
      <w:r w:rsidR="00D73E40">
        <w:rPr>
          <w:rFonts w:ascii="Arial" w:hAnsi="Arial" w:cs="Arial"/>
          <w:sz w:val="24"/>
          <w:szCs w:val="24"/>
        </w:rPr>
        <w:t xml:space="preserve"> academic year.</w:t>
      </w:r>
    </w:p>
    <w:p w:rsidR="00472FAF" w:rsidRDefault="00472FAF" w:rsidP="00A0384B">
      <w:pPr>
        <w:ind w:left="720" w:hanging="720"/>
        <w:rPr>
          <w:rFonts w:ascii="Arial" w:hAnsi="Arial" w:cs="Arial"/>
          <w:sz w:val="24"/>
          <w:szCs w:val="24"/>
        </w:rPr>
      </w:pPr>
      <w:r>
        <w:rPr>
          <w:rFonts w:ascii="Arial" w:hAnsi="Arial" w:cs="Arial"/>
          <w:sz w:val="24"/>
          <w:szCs w:val="24"/>
        </w:rPr>
        <w:t>9.4</w:t>
      </w:r>
      <w:r>
        <w:rPr>
          <w:rFonts w:ascii="Arial" w:hAnsi="Arial" w:cs="Arial"/>
          <w:sz w:val="24"/>
          <w:szCs w:val="24"/>
        </w:rPr>
        <w:tab/>
        <w:t>A number of workshops are now scheduled which will bring together partners with project ideas that are targeted at same client group or were there are similarities in activity.  The workshops aim to facilitate collaboration, with view to developing project ideas.</w:t>
      </w:r>
    </w:p>
    <w:p w:rsidR="00472FAF" w:rsidRPr="00D73E40" w:rsidRDefault="00472FAF" w:rsidP="00A0384B">
      <w:pPr>
        <w:ind w:left="720" w:hanging="720"/>
        <w:rPr>
          <w:rFonts w:ascii="Arial" w:hAnsi="Arial" w:cs="Arial"/>
          <w:sz w:val="24"/>
          <w:szCs w:val="24"/>
        </w:rPr>
      </w:pPr>
      <w:r>
        <w:rPr>
          <w:rFonts w:ascii="Arial" w:hAnsi="Arial" w:cs="Arial"/>
          <w:sz w:val="24"/>
          <w:szCs w:val="24"/>
        </w:rPr>
        <w:t>9.5</w:t>
      </w:r>
      <w:r>
        <w:rPr>
          <w:rFonts w:ascii="Arial" w:hAnsi="Arial" w:cs="Arial"/>
          <w:sz w:val="24"/>
          <w:szCs w:val="24"/>
        </w:rPr>
        <w:tab/>
        <w:t>A date is being arranged for an ESIF working group of Skills and Employment Board members to review recommendations in relation to directly funded projects which align to the Lancashire Skills and Employment Strategic Framework.  This will be</w:t>
      </w:r>
      <w:r w:rsidR="00B21328">
        <w:rPr>
          <w:rFonts w:ascii="Arial" w:hAnsi="Arial" w:cs="Arial"/>
          <w:sz w:val="24"/>
          <w:szCs w:val="24"/>
        </w:rPr>
        <w:t xml:space="preserve"> with</w:t>
      </w:r>
      <w:r>
        <w:rPr>
          <w:rFonts w:ascii="Arial" w:hAnsi="Arial" w:cs="Arial"/>
          <w:sz w:val="24"/>
          <w:szCs w:val="24"/>
        </w:rPr>
        <w:t xml:space="preserve"> 'non-conflicted' members of the board.</w:t>
      </w:r>
    </w:p>
    <w:p w:rsidR="00A0384B" w:rsidRDefault="00A0384B" w:rsidP="00A0384B">
      <w:pPr>
        <w:ind w:left="720" w:hanging="720"/>
        <w:rPr>
          <w:rFonts w:ascii="Arial" w:hAnsi="Arial" w:cs="Arial"/>
          <w:sz w:val="24"/>
          <w:szCs w:val="24"/>
        </w:rPr>
      </w:pPr>
    </w:p>
    <w:p w:rsidR="0082144D" w:rsidRPr="0082144D" w:rsidRDefault="0082144D" w:rsidP="004701E6">
      <w:pPr>
        <w:ind w:left="720" w:hanging="720"/>
        <w:rPr>
          <w:rFonts w:ascii="Arial" w:hAnsi="Arial" w:cs="Arial"/>
          <w:sz w:val="24"/>
          <w:szCs w:val="24"/>
        </w:rPr>
      </w:pPr>
    </w:p>
    <w:p w:rsidR="0082144D" w:rsidRDefault="0082144D" w:rsidP="004701E6">
      <w:pPr>
        <w:ind w:left="720" w:hanging="720"/>
        <w:rPr>
          <w:rFonts w:ascii="Arial" w:hAnsi="Arial" w:cs="Arial"/>
          <w:b/>
          <w:i/>
          <w:sz w:val="24"/>
          <w:szCs w:val="24"/>
        </w:rPr>
      </w:pPr>
    </w:p>
    <w:p w:rsidR="0082144D" w:rsidRDefault="0082144D" w:rsidP="004701E6">
      <w:pPr>
        <w:ind w:left="720" w:hanging="720"/>
        <w:rPr>
          <w:rFonts w:ascii="Arial" w:hAnsi="Arial" w:cs="Arial"/>
          <w:b/>
          <w:i/>
          <w:sz w:val="24"/>
          <w:szCs w:val="24"/>
        </w:rPr>
      </w:pPr>
    </w:p>
    <w:p w:rsidR="001B02CA" w:rsidRPr="001B02CA" w:rsidRDefault="001B02CA" w:rsidP="001B02CA">
      <w:pPr>
        <w:ind w:left="720" w:hanging="720"/>
        <w:rPr>
          <w:rFonts w:ascii="Arial" w:hAnsi="Arial" w:cs="Arial"/>
          <w:sz w:val="24"/>
          <w:szCs w:val="24"/>
        </w:rPr>
      </w:pPr>
    </w:p>
    <w:p w:rsidR="00B300C2" w:rsidRDefault="00B300C2" w:rsidP="008C2291">
      <w:pPr>
        <w:rPr>
          <w:rFonts w:ascii="Arial" w:hAnsi="Arial" w:cs="Arial"/>
          <w:sz w:val="24"/>
          <w:szCs w:val="24"/>
        </w:rPr>
      </w:pPr>
    </w:p>
    <w:p w:rsidR="00215F04" w:rsidRPr="00215F04" w:rsidRDefault="00215F04" w:rsidP="008C2291">
      <w:pPr>
        <w:rPr>
          <w:rFonts w:ascii="Arial" w:hAnsi="Arial" w:cs="Arial"/>
          <w:sz w:val="24"/>
          <w:szCs w:val="24"/>
        </w:rPr>
      </w:pPr>
    </w:p>
    <w:sectPr w:rsidR="00215F04" w:rsidRPr="00215F04" w:rsidSect="00297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D4" w:rsidRDefault="00EA24D4" w:rsidP="006477C4">
      <w:pPr>
        <w:spacing w:after="0" w:line="240" w:lineRule="auto"/>
      </w:pPr>
      <w:r>
        <w:separator/>
      </w:r>
    </w:p>
  </w:endnote>
  <w:endnote w:type="continuationSeparator" w:id="0">
    <w:p w:rsidR="00EA24D4" w:rsidRDefault="00EA24D4" w:rsidP="0064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D4" w:rsidRDefault="00EA24D4" w:rsidP="006477C4">
      <w:pPr>
        <w:spacing w:after="0" w:line="240" w:lineRule="auto"/>
      </w:pPr>
      <w:r>
        <w:separator/>
      </w:r>
    </w:p>
  </w:footnote>
  <w:footnote w:type="continuationSeparator" w:id="0">
    <w:p w:rsidR="00EA24D4" w:rsidRDefault="00EA24D4" w:rsidP="00647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F641BC"/>
    <w:lvl w:ilvl="0">
      <w:start w:val="1"/>
      <w:numFmt w:val="none"/>
      <w:lvlText w:val="5"/>
      <w:lvlJc w:val="left"/>
      <w:pPr>
        <w:ind w:left="720" w:hanging="720"/>
      </w:pPr>
      <w:rPr>
        <w:rFonts w:ascii="Arial" w:hAnsi="Arial" w:cs="Arial" w:hint="default"/>
        <w:sz w:val="24"/>
      </w:rPr>
    </w:lvl>
    <w:lvl w:ilvl="1">
      <w:start w:val="1"/>
      <w:numFmt w:val="decimal"/>
      <w:lvlText w:val="4.%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062563B9"/>
    <w:multiLevelType w:val="hybridMultilevel"/>
    <w:tmpl w:val="2D8A5BF4"/>
    <w:lvl w:ilvl="0" w:tplc="FB5CA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E783C"/>
    <w:multiLevelType w:val="hybridMultilevel"/>
    <w:tmpl w:val="CADC0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F40FC1"/>
    <w:multiLevelType w:val="hybridMultilevel"/>
    <w:tmpl w:val="1C6E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C71011D"/>
    <w:multiLevelType w:val="hybridMultilevel"/>
    <w:tmpl w:val="B3C8B3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11"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FE2DA9"/>
    <w:multiLevelType w:val="hybridMultilevel"/>
    <w:tmpl w:val="C2FCD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345338"/>
    <w:multiLevelType w:val="hybridMultilevel"/>
    <w:tmpl w:val="9D52D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7E689A"/>
    <w:multiLevelType w:val="multilevel"/>
    <w:tmpl w:val="34F2767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0F1744"/>
    <w:multiLevelType w:val="hybridMultilevel"/>
    <w:tmpl w:val="1B26F8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36E80"/>
    <w:multiLevelType w:val="hybridMultilevel"/>
    <w:tmpl w:val="C15A1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BA696B"/>
    <w:multiLevelType w:val="hybridMultilevel"/>
    <w:tmpl w:val="FCA02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305001"/>
    <w:multiLevelType w:val="hybridMultilevel"/>
    <w:tmpl w:val="93768E10"/>
    <w:lvl w:ilvl="0" w:tplc="8C7633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C4F592E"/>
    <w:multiLevelType w:val="hybridMultilevel"/>
    <w:tmpl w:val="F18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F50F90"/>
    <w:multiLevelType w:val="hybridMultilevel"/>
    <w:tmpl w:val="5F86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32A13"/>
    <w:multiLevelType w:val="hybridMultilevel"/>
    <w:tmpl w:val="9412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C36B45"/>
    <w:multiLevelType w:val="multilevel"/>
    <w:tmpl w:val="08365F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D5D3944"/>
    <w:multiLevelType w:val="multilevel"/>
    <w:tmpl w:val="633C7D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D8A7BBF"/>
    <w:multiLevelType w:val="hybridMultilevel"/>
    <w:tmpl w:val="3F90C8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5"/>
  </w:num>
  <w:num w:numId="6">
    <w:abstractNumId w:val="19"/>
  </w:num>
  <w:num w:numId="7">
    <w:abstractNumId w:val="11"/>
  </w:num>
  <w:num w:numId="8">
    <w:abstractNumId w:val="7"/>
  </w:num>
  <w:num w:numId="9">
    <w:abstractNumId w:val="6"/>
  </w:num>
  <w:num w:numId="10">
    <w:abstractNumId w:val="10"/>
  </w:num>
  <w:num w:numId="11">
    <w:abstractNumId w:val="4"/>
  </w:num>
  <w:num w:numId="12">
    <w:abstractNumId w:val="18"/>
  </w:num>
  <w:num w:numId="13">
    <w:abstractNumId w:val="12"/>
  </w:num>
  <w:num w:numId="14">
    <w:abstractNumId w:val="14"/>
  </w:num>
  <w:num w:numId="15">
    <w:abstractNumId w:val="13"/>
  </w:num>
  <w:num w:numId="16">
    <w:abstractNumId w:val="2"/>
  </w:num>
  <w:num w:numId="17">
    <w:abstractNumId w:val="1"/>
  </w:num>
  <w:num w:numId="18">
    <w:abstractNumId w:val="9"/>
  </w:num>
  <w:num w:numId="19">
    <w:abstractNumId w:val="26"/>
  </w:num>
  <w:num w:numId="20">
    <w:abstractNumId w:val="25"/>
  </w:num>
  <w:num w:numId="21">
    <w:abstractNumId w:val="22"/>
  </w:num>
  <w:num w:numId="22">
    <w:abstractNumId w:val="5"/>
  </w:num>
  <w:num w:numId="23">
    <w:abstractNumId w:val="24"/>
  </w:num>
  <w:num w:numId="24">
    <w:abstractNumId w:val="20"/>
  </w:num>
  <w:num w:numId="25">
    <w:abstractNumId w:val="21"/>
  </w:num>
  <w:num w:numId="26">
    <w:abstractNumId w:val="16"/>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42"/>
    <w:rsid w:val="00007C12"/>
    <w:rsid w:val="000254A5"/>
    <w:rsid w:val="00033129"/>
    <w:rsid w:val="00082CBD"/>
    <w:rsid w:val="000A52CB"/>
    <w:rsid w:val="000A7A6F"/>
    <w:rsid w:val="000B7BD4"/>
    <w:rsid w:val="000C2AEF"/>
    <w:rsid w:val="000D572C"/>
    <w:rsid w:val="000E4983"/>
    <w:rsid w:val="000F4ED8"/>
    <w:rsid w:val="000F55D2"/>
    <w:rsid w:val="000F7AD3"/>
    <w:rsid w:val="00102C01"/>
    <w:rsid w:val="00112813"/>
    <w:rsid w:val="001155CF"/>
    <w:rsid w:val="00121CC5"/>
    <w:rsid w:val="0012607D"/>
    <w:rsid w:val="001503EA"/>
    <w:rsid w:val="0015194E"/>
    <w:rsid w:val="0015645A"/>
    <w:rsid w:val="00161D32"/>
    <w:rsid w:val="00163EDB"/>
    <w:rsid w:val="00166620"/>
    <w:rsid w:val="00194045"/>
    <w:rsid w:val="001B02CA"/>
    <w:rsid w:val="001B0D88"/>
    <w:rsid w:val="001E1342"/>
    <w:rsid w:val="001E4892"/>
    <w:rsid w:val="001E7FEF"/>
    <w:rsid w:val="001F0B30"/>
    <w:rsid w:val="001F3177"/>
    <w:rsid w:val="001F5A60"/>
    <w:rsid w:val="0020536D"/>
    <w:rsid w:val="00215F04"/>
    <w:rsid w:val="00233FA4"/>
    <w:rsid w:val="00234929"/>
    <w:rsid w:val="0024417E"/>
    <w:rsid w:val="00247869"/>
    <w:rsid w:val="0025367C"/>
    <w:rsid w:val="002774CB"/>
    <w:rsid w:val="00297392"/>
    <w:rsid w:val="002A4FD8"/>
    <w:rsid w:val="002C6430"/>
    <w:rsid w:val="002C684A"/>
    <w:rsid w:val="002C709B"/>
    <w:rsid w:val="002E182A"/>
    <w:rsid w:val="00300817"/>
    <w:rsid w:val="00357B5A"/>
    <w:rsid w:val="00365CCD"/>
    <w:rsid w:val="00393780"/>
    <w:rsid w:val="003A4D67"/>
    <w:rsid w:val="003B62BA"/>
    <w:rsid w:val="003C74B8"/>
    <w:rsid w:val="003D1FB5"/>
    <w:rsid w:val="003D2896"/>
    <w:rsid w:val="003D536C"/>
    <w:rsid w:val="003E041B"/>
    <w:rsid w:val="003E74BB"/>
    <w:rsid w:val="003F65C0"/>
    <w:rsid w:val="00400EBB"/>
    <w:rsid w:val="00427B3B"/>
    <w:rsid w:val="0044305B"/>
    <w:rsid w:val="004701E6"/>
    <w:rsid w:val="00472685"/>
    <w:rsid w:val="00472FAF"/>
    <w:rsid w:val="00481972"/>
    <w:rsid w:val="004A61F7"/>
    <w:rsid w:val="004B38BB"/>
    <w:rsid w:val="004E5BB0"/>
    <w:rsid w:val="004F4629"/>
    <w:rsid w:val="00507C0C"/>
    <w:rsid w:val="00541AD1"/>
    <w:rsid w:val="00575253"/>
    <w:rsid w:val="005774B5"/>
    <w:rsid w:val="005934CB"/>
    <w:rsid w:val="005B0A82"/>
    <w:rsid w:val="005B39E7"/>
    <w:rsid w:val="005D3F2F"/>
    <w:rsid w:val="005D48BA"/>
    <w:rsid w:val="005E2CDA"/>
    <w:rsid w:val="006053FD"/>
    <w:rsid w:val="00614A0B"/>
    <w:rsid w:val="00620C03"/>
    <w:rsid w:val="00641BAD"/>
    <w:rsid w:val="006477C4"/>
    <w:rsid w:val="006735B1"/>
    <w:rsid w:val="00691DAE"/>
    <w:rsid w:val="00694D16"/>
    <w:rsid w:val="00696192"/>
    <w:rsid w:val="006C5342"/>
    <w:rsid w:val="006D204A"/>
    <w:rsid w:val="006D23C3"/>
    <w:rsid w:val="006D7D1C"/>
    <w:rsid w:val="006E1F95"/>
    <w:rsid w:val="00731A30"/>
    <w:rsid w:val="0073681F"/>
    <w:rsid w:val="00747983"/>
    <w:rsid w:val="00754E33"/>
    <w:rsid w:val="00767F03"/>
    <w:rsid w:val="007B7562"/>
    <w:rsid w:val="007C408E"/>
    <w:rsid w:val="007C47E3"/>
    <w:rsid w:val="007C7413"/>
    <w:rsid w:val="007D133B"/>
    <w:rsid w:val="00804BBB"/>
    <w:rsid w:val="00816491"/>
    <w:rsid w:val="0082144D"/>
    <w:rsid w:val="00833912"/>
    <w:rsid w:val="008625D2"/>
    <w:rsid w:val="008749CA"/>
    <w:rsid w:val="00875E06"/>
    <w:rsid w:val="008C114E"/>
    <w:rsid w:val="008C2291"/>
    <w:rsid w:val="008C6CB5"/>
    <w:rsid w:val="008E1F86"/>
    <w:rsid w:val="00957D59"/>
    <w:rsid w:val="00962ACE"/>
    <w:rsid w:val="00966322"/>
    <w:rsid w:val="009663A0"/>
    <w:rsid w:val="00967F3B"/>
    <w:rsid w:val="00976953"/>
    <w:rsid w:val="0098784A"/>
    <w:rsid w:val="00987910"/>
    <w:rsid w:val="00991CA9"/>
    <w:rsid w:val="009B477F"/>
    <w:rsid w:val="009C03C1"/>
    <w:rsid w:val="009D6775"/>
    <w:rsid w:val="00A0008A"/>
    <w:rsid w:val="00A0384B"/>
    <w:rsid w:val="00A2095C"/>
    <w:rsid w:val="00A210F9"/>
    <w:rsid w:val="00A24CEC"/>
    <w:rsid w:val="00A3299F"/>
    <w:rsid w:val="00A55247"/>
    <w:rsid w:val="00A60435"/>
    <w:rsid w:val="00A63748"/>
    <w:rsid w:val="00A72B27"/>
    <w:rsid w:val="00A8656B"/>
    <w:rsid w:val="00A870CF"/>
    <w:rsid w:val="00AA2065"/>
    <w:rsid w:val="00AA29F6"/>
    <w:rsid w:val="00AB0891"/>
    <w:rsid w:val="00AC6049"/>
    <w:rsid w:val="00AD6591"/>
    <w:rsid w:val="00AF05EC"/>
    <w:rsid w:val="00B10ED5"/>
    <w:rsid w:val="00B21328"/>
    <w:rsid w:val="00B300C2"/>
    <w:rsid w:val="00B31AEE"/>
    <w:rsid w:val="00B35ED9"/>
    <w:rsid w:val="00B600A9"/>
    <w:rsid w:val="00B60C2B"/>
    <w:rsid w:val="00B84A95"/>
    <w:rsid w:val="00BA1236"/>
    <w:rsid w:val="00BD2464"/>
    <w:rsid w:val="00BD5D30"/>
    <w:rsid w:val="00BF02EC"/>
    <w:rsid w:val="00C0787F"/>
    <w:rsid w:val="00C16FBA"/>
    <w:rsid w:val="00C2549F"/>
    <w:rsid w:val="00C47B5E"/>
    <w:rsid w:val="00CB45E8"/>
    <w:rsid w:val="00CE1056"/>
    <w:rsid w:val="00CE7969"/>
    <w:rsid w:val="00CF0167"/>
    <w:rsid w:val="00CF08BE"/>
    <w:rsid w:val="00CF7738"/>
    <w:rsid w:val="00D01054"/>
    <w:rsid w:val="00D018A9"/>
    <w:rsid w:val="00D12C96"/>
    <w:rsid w:val="00D15003"/>
    <w:rsid w:val="00D20466"/>
    <w:rsid w:val="00D310BF"/>
    <w:rsid w:val="00D44F67"/>
    <w:rsid w:val="00D73E40"/>
    <w:rsid w:val="00D77F80"/>
    <w:rsid w:val="00D927CE"/>
    <w:rsid w:val="00DA38B8"/>
    <w:rsid w:val="00DC12F3"/>
    <w:rsid w:val="00DC7B3C"/>
    <w:rsid w:val="00DD048C"/>
    <w:rsid w:val="00DD0DCE"/>
    <w:rsid w:val="00DD4184"/>
    <w:rsid w:val="00DE681E"/>
    <w:rsid w:val="00E0271B"/>
    <w:rsid w:val="00E046B7"/>
    <w:rsid w:val="00E04DC0"/>
    <w:rsid w:val="00E12270"/>
    <w:rsid w:val="00E34A27"/>
    <w:rsid w:val="00E40AB5"/>
    <w:rsid w:val="00E41A63"/>
    <w:rsid w:val="00E45485"/>
    <w:rsid w:val="00E7402A"/>
    <w:rsid w:val="00E97F78"/>
    <w:rsid w:val="00EA24D4"/>
    <w:rsid w:val="00EB4C57"/>
    <w:rsid w:val="00EC6CD4"/>
    <w:rsid w:val="00ED1F15"/>
    <w:rsid w:val="00EF0D65"/>
    <w:rsid w:val="00F076F4"/>
    <w:rsid w:val="00F11B98"/>
    <w:rsid w:val="00F27A7A"/>
    <w:rsid w:val="00F62066"/>
    <w:rsid w:val="00F845A5"/>
    <w:rsid w:val="00F86CB6"/>
    <w:rsid w:val="00FA49BD"/>
    <w:rsid w:val="00FA71B7"/>
    <w:rsid w:val="00FB023B"/>
    <w:rsid w:val="00FB6EBF"/>
    <w:rsid w:val="00FC5757"/>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53040-B44C-4876-96E1-2DB9E066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 w:type="paragraph" w:styleId="EndnoteText">
    <w:name w:val="endnote text"/>
    <w:basedOn w:val="Normal"/>
    <w:link w:val="EndnoteTextChar"/>
    <w:uiPriority w:val="99"/>
    <w:semiHidden/>
    <w:unhideWhenUsed/>
    <w:rsid w:val="006477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77C4"/>
    <w:rPr>
      <w:sz w:val="20"/>
      <w:szCs w:val="20"/>
    </w:rPr>
  </w:style>
  <w:style w:type="character" w:styleId="EndnoteReference">
    <w:name w:val="endnote reference"/>
    <w:basedOn w:val="DefaultParagraphFont"/>
    <w:uiPriority w:val="99"/>
    <w:semiHidden/>
    <w:unhideWhenUsed/>
    <w:rsid w:val="006477C4"/>
    <w:rPr>
      <w:vertAlign w:val="superscript"/>
    </w:rPr>
  </w:style>
  <w:style w:type="table" w:styleId="TableGrid">
    <w:name w:val="Table Grid"/>
    <w:basedOn w:val="TableNormal"/>
    <w:uiPriority w:val="39"/>
    <w:rsid w:val="006E1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1155CF"/>
    <w:pPr>
      <w:tabs>
        <w:tab w:val="left" w:pos="440"/>
        <w:tab w:val="right" w:leader="dot" w:pos="8299"/>
      </w:tabs>
      <w:spacing w:after="100" w:line="240" w:lineRule="auto"/>
    </w:pPr>
    <w:rPr>
      <w:rFonts w:ascii="Times New Roman" w:eastAsia="Times New Roman" w:hAnsi="Times New Roman" w:cs="Times New Roman"/>
      <w:sz w:val="24"/>
      <w:szCs w:val="24"/>
    </w:rPr>
  </w:style>
  <w:style w:type="paragraph" w:customStyle="1" w:styleId="normalnumbered">
    <w:name w:val="normal numbered"/>
    <w:basedOn w:val="Normal"/>
    <w:link w:val="normalnumberedChar"/>
    <w:uiPriority w:val="99"/>
    <w:rsid w:val="001155CF"/>
    <w:pPr>
      <w:tabs>
        <w:tab w:val="num" w:pos="2666"/>
      </w:tabs>
      <w:spacing w:before="120" w:after="240" w:line="360" w:lineRule="auto"/>
      <w:ind w:left="2666" w:hanging="680"/>
      <w:jc w:val="both"/>
    </w:pPr>
    <w:rPr>
      <w:rFonts w:ascii="Arial" w:eastAsia="Times New Roman" w:hAnsi="Arial" w:cs="Times New Roman"/>
      <w:sz w:val="20"/>
      <w:szCs w:val="24"/>
      <w:lang w:eastAsia="en-GB"/>
    </w:rPr>
  </w:style>
  <w:style w:type="character" w:customStyle="1" w:styleId="normalnumberedChar">
    <w:name w:val="normal numbered Char"/>
    <w:basedOn w:val="DefaultParagraphFont"/>
    <w:link w:val="normalnumbered"/>
    <w:uiPriority w:val="99"/>
    <w:locked/>
    <w:rsid w:val="001155CF"/>
    <w:rPr>
      <w:rFonts w:ascii="Arial" w:eastAsia="Times New Roman" w:hAnsi="Arial" w:cs="Times New Roman"/>
      <w:sz w:val="20"/>
      <w:szCs w:val="24"/>
      <w:lang w:eastAsia="en-GB"/>
    </w:rPr>
  </w:style>
  <w:style w:type="paragraph" w:styleId="BalloonText">
    <w:name w:val="Balloon Text"/>
    <w:basedOn w:val="Normal"/>
    <w:link w:val="BalloonTextChar"/>
    <w:uiPriority w:val="99"/>
    <w:semiHidden/>
    <w:unhideWhenUsed/>
    <w:rsid w:val="0047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lep.co.uk/news/archive/groundworks-start-on-new-marine-engineering-centr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telegraph.co.uk/news/14193206.IN_PICTURES____2m_state_of_the_art_college_centre_set_to_open_in_East_Lancashire/" TargetMode="External"/><Relationship Id="rId5" Type="http://schemas.openxmlformats.org/officeDocument/2006/relationships/webSettings" Target="webSettings.xml"/><Relationship Id="rId10" Type="http://schemas.openxmlformats.org/officeDocument/2006/relationships/hyperlink" Target="mailto:lisa.moizer@lancashire.gov.uk" TargetMode="External"/><Relationship Id="rId4" Type="http://schemas.openxmlformats.org/officeDocument/2006/relationships/settings" Target="settings.xml"/><Relationship Id="rId9" Type="http://schemas.openxmlformats.org/officeDocument/2006/relationships/hyperlink" Target="mailto:michele.lawty-jones@lanca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18AE-BB08-449C-91F5-FFA2FEA3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Milroy, Andy</cp:lastModifiedBy>
  <cp:revision>37</cp:revision>
  <dcterms:created xsi:type="dcterms:W3CDTF">2016-01-18T10:25:00Z</dcterms:created>
  <dcterms:modified xsi:type="dcterms:W3CDTF">2016-01-21T10:09:00Z</dcterms:modified>
</cp:coreProperties>
</file>